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cs="Arial"/>
          <w:b/>
          <w:bCs/>
          <w:color w:val="1F497D" w:themeColor="text2"/>
          <w:sz w:val="36"/>
          <w:szCs w:val="28"/>
          <w:lang w:val="en-US" w:eastAsia="ja-JP"/>
        </w:rPr>
        <w:alias w:val="Title"/>
        <w:tag w:val=""/>
        <w:id w:val="-620066780"/>
        <w:placeholder>
          <w:docPart w:val="C1E8BCF1C43C4579A86F7787DAE14B6F"/>
        </w:placeholder>
        <w:dataBinding w:prefixMappings="xmlns:ns0='http://purl.org/dc/elements/1.1/' xmlns:ns1='http://schemas.openxmlformats.org/package/2006/metadata/core-properties' " w:xpath="/ns1:coreProperties[1]/ns0:title[1]" w:storeItemID="{6C3C8BC8-F283-45AE-878A-BAB7291924A1}"/>
        <w:text/>
      </w:sdtPr>
      <w:sdtContent>
        <w:p w14:paraId="18ABB2DB" w14:textId="664E55B4" w:rsidR="00257442" w:rsidRPr="000B7E66" w:rsidRDefault="00BE4812" w:rsidP="00B51784">
          <w:pPr>
            <w:spacing w:after="0" w:line="240" w:lineRule="auto"/>
            <w:jc w:val="center"/>
            <w:rPr>
              <w:rFonts w:eastAsia="Times New Roman" w:cs="Arial"/>
              <w:b/>
              <w:bCs/>
              <w:color w:val="1F497D" w:themeColor="text2"/>
              <w:sz w:val="36"/>
              <w:szCs w:val="28"/>
              <w:lang w:val="en-US" w:eastAsia="ja-JP"/>
            </w:rPr>
          </w:pPr>
          <w:r w:rsidRPr="000B7E66">
            <w:rPr>
              <w:rFonts w:eastAsia="Times New Roman" w:cs="Arial"/>
              <w:b/>
              <w:bCs/>
              <w:color w:val="1F497D" w:themeColor="text2"/>
              <w:sz w:val="36"/>
              <w:szCs w:val="28"/>
              <w:lang w:val="en-US" w:eastAsia="ja-JP"/>
            </w:rPr>
            <w:t xml:space="preserve">Safeguarding Policy (UKFS eLearning </w:t>
          </w:r>
          <w:proofErr w:type="spellStart"/>
          <w:r w:rsidRPr="000B7E66">
            <w:rPr>
              <w:rFonts w:eastAsia="Times New Roman" w:cs="Arial"/>
              <w:b/>
              <w:bCs/>
              <w:color w:val="1F497D" w:themeColor="text2"/>
              <w:sz w:val="36"/>
              <w:szCs w:val="28"/>
              <w:lang w:val="en-US" w:eastAsia="ja-JP"/>
            </w:rPr>
            <w:t>Programme</w:t>
          </w:r>
          <w:proofErr w:type="spellEnd"/>
          <w:r w:rsidRPr="000B7E66">
            <w:rPr>
              <w:rFonts w:eastAsia="Times New Roman" w:cs="Arial"/>
              <w:b/>
              <w:bCs/>
              <w:color w:val="1F497D" w:themeColor="text2"/>
              <w:sz w:val="36"/>
              <w:szCs w:val="28"/>
              <w:lang w:val="en-US" w:eastAsia="ja-JP"/>
            </w:rPr>
            <w:t>)</w:t>
          </w:r>
        </w:p>
      </w:sdtContent>
    </w:sdt>
    <w:p w14:paraId="0FFA4EF8" w14:textId="40BFC1C7" w:rsidR="00257442" w:rsidRPr="00257442" w:rsidRDefault="00257442" w:rsidP="00B51784">
      <w:pPr>
        <w:spacing w:after="0" w:line="240" w:lineRule="auto"/>
        <w:jc w:val="left"/>
        <w:rPr>
          <w:noProof/>
        </w:rPr>
      </w:pPr>
    </w:p>
    <w:p w14:paraId="6C5EF761" w14:textId="5F6F1DA1" w:rsidR="00257442" w:rsidRPr="00D211D0" w:rsidRDefault="00B51784" w:rsidP="00B51784">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D211D0">
        <w:rPr>
          <w:rFonts w:eastAsia="Times New Roman" w:cs="Arial"/>
          <w:b/>
          <w:bCs/>
          <w:color w:val="1F497D" w:themeColor="text2"/>
          <w:sz w:val="36"/>
          <w:szCs w:val="28"/>
        </w:rPr>
        <w:t>Scope</w:t>
      </w:r>
    </w:p>
    <w:p w14:paraId="184BC42C" w14:textId="4B214114" w:rsidR="00B51784" w:rsidRPr="001128AD" w:rsidRDefault="00B51784" w:rsidP="00B51784">
      <w:pPr>
        <w:jc w:val="left"/>
        <w:rPr>
          <w:rFonts w:eastAsiaTheme="minorEastAsia" w:cs="Arial"/>
          <w:b/>
          <w:bCs/>
          <w:color w:val="1F497D" w:themeColor="text2"/>
        </w:rPr>
      </w:pPr>
      <w:r w:rsidRPr="00EF65AF">
        <w:rPr>
          <w:rFonts w:eastAsiaTheme="minorEastAsia" w:cs="Arial"/>
        </w:rPr>
        <w:t xml:space="preserve">This policy describes how </w:t>
      </w:r>
      <w:r w:rsidR="00D211D0">
        <w:rPr>
          <w:rFonts w:eastAsiaTheme="minorEastAsia" w:cs="Arial"/>
          <w:b/>
          <w:bCs/>
          <w:color w:val="1F497D" w:themeColor="text2"/>
        </w:rPr>
        <w:t>The Institute of Chartered Foresters (ICF)</w:t>
      </w:r>
      <w:r w:rsidRPr="00D211D0">
        <w:rPr>
          <w:rFonts w:cs="Arial"/>
          <w:color w:val="1F497D" w:themeColor="text2"/>
        </w:rPr>
        <w:t xml:space="preserve"> </w:t>
      </w:r>
      <w:r>
        <w:rPr>
          <w:rFonts w:cs="Arial"/>
        </w:rPr>
        <w:t xml:space="preserve">ensures that </w:t>
      </w:r>
      <w:r w:rsidRPr="00EF65AF">
        <w:rPr>
          <w:rFonts w:eastAsiaTheme="minorEastAsia" w:cs="Arial"/>
        </w:rPr>
        <w:t>Safeguarding</w:t>
      </w:r>
      <w:r>
        <w:rPr>
          <w:rFonts w:eastAsiaTheme="minorEastAsia" w:cs="Arial"/>
        </w:rPr>
        <w:t xml:space="preserve"> is implemented and c</w:t>
      </w:r>
      <w:r w:rsidRPr="00EF65AF">
        <w:rPr>
          <w:rFonts w:eastAsiaTheme="minorEastAsia" w:cs="Arial"/>
        </w:rPr>
        <w:t>ompl</w:t>
      </w:r>
      <w:r>
        <w:rPr>
          <w:rFonts w:eastAsiaTheme="minorEastAsia" w:cs="Arial"/>
        </w:rPr>
        <w:t>ies</w:t>
      </w:r>
      <w:r w:rsidRPr="00EF65AF">
        <w:rPr>
          <w:rFonts w:eastAsiaTheme="minorEastAsia" w:cs="Arial"/>
        </w:rPr>
        <w:t xml:space="preserve"> with the law.</w:t>
      </w:r>
      <w:r w:rsidR="001128AD">
        <w:rPr>
          <w:rFonts w:eastAsiaTheme="minorEastAsia" w:cs="Arial"/>
        </w:rPr>
        <w:t xml:space="preserve"> This policy only applies to </w:t>
      </w:r>
      <w:proofErr w:type="gramStart"/>
      <w:r w:rsidR="001128AD">
        <w:rPr>
          <w:rFonts w:eastAsiaTheme="minorEastAsia" w:cs="Arial"/>
        </w:rPr>
        <w:t xml:space="preserve">the </w:t>
      </w:r>
      <w:r w:rsidRPr="00EF65AF">
        <w:rPr>
          <w:rFonts w:eastAsiaTheme="minorEastAsia" w:cs="Arial"/>
        </w:rPr>
        <w:t xml:space="preserve"> </w:t>
      </w:r>
      <w:r w:rsidR="00F41C09">
        <w:rPr>
          <w:rFonts w:eastAsiaTheme="minorEastAsia" w:cs="Arial"/>
          <w:b/>
          <w:bCs/>
          <w:color w:val="1F497D" w:themeColor="text2"/>
        </w:rPr>
        <w:t>UKFS</w:t>
      </w:r>
      <w:proofErr w:type="gramEnd"/>
      <w:r w:rsidR="00F41C09">
        <w:rPr>
          <w:rFonts w:eastAsiaTheme="minorEastAsia" w:cs="Arial"/>
          <w:b/>
          <w:bCs/>
          <w:color w:val="1F497D" w:themeColor="text2"/>
        </w:rPr>
        <w:t xml:space="preserve"> eLearning Programme (</w:t>
      </w:r>
      <w:proofErr w:type="spellStart"/>
      <w:r w:rsidR="00F41C09">
        <w:rPr>
          <w:rFonts w:eastAsiaTheme="minorEastAsia" w:cs="Arial"/>
          <w:b/>
          <w:bCs/>
          <w:color w:val="1F497D" w:themeColor="text2"/>
        </w:rPr>
        <w:t>Lantra</w:t>
      </w:r>
      <w:proofErr w:type="spellEnd"/>
      <w:r w:rsidR="00F41C09">
        <w:rPr>
          <w:rFonts w:eastAsiaTheme="minorEastAsia" w:cs="Arial"/>
          <w:b/>
          <w:bCs/>
          <w:color w:val="1F497D" w:themeColor="text2"/>
        </w:rPr>
        <w:t xml:space="preserve"> Accredited).</w:t>
      </w:r>
    </w:p>
    <w:p w14:paraId="0FDAC7DE" w14:textId="723636E0" w:rsidR="00B51784" w:rsidRPr="005A1060" w:rsidRDefault="00B51784" w:rsidP="00B51784">
      <w:pPr>
        <w:jc w:val="left"/>
        <w:rPr>
          <w:rFonts w:eastAsiaTheme="minorHAnsi" w:cs="Arial"/>
        </w:rPr>
      </w:pPr>
      <w:r w:rsidRPr="005A1060">
        <w:rPr>
          <w:rFonts w:eastAsiaTheme="minorHAnsi" w:cs="Arial"/>
        </w:rPr>
        <w:t xml:space="preserve">This policy is designed to help protect children and young people aged under 18 and vulnerable adults from any form of unacceptable behaviour including sexual misbehaviour, physical acts, inappropriate remarks, suggestive gestures, pictures, other materials, or other forms of abuse such as physical violence or bullying. </w:t>
      </w:r>
    </w:p>
    <w:p w14:paraId="57324320" w14:textId="77777777" w:rsidR="00B51784" w:rsidRDefault="00B51784" w:rsidP="00B51784">
      <w:pPr>
        <w:jc w:val="left"/>
        <w:rPr>
          <w:rFonts w:eastAsiaTheme="minorHAnsi" w:cs="Arial"/>
        </w:rPr>
      </w:pPr>
      <w:r w:rsidRPr="005A1060">
        <w:rPr>
          <w:rFonts w:eastAsiaTheme="minorHAnsi" w:cs="Arial"/>
        </w:rPr>
        <w:t>A vulnerable adult is a person</w:t>
      </w:r>
      <w:r w:rsidRPr="005A1060">
        <w:rPr>
          <w:rFonts w:eastAsiaTheme="minorHAnsi" w:cs="Arial"/>
          <w:vertAlign w:val="superscript"/>
        </w:rPr>
        <w:footnoteReference w:id="1"/>
      </w:r>
      <w:r w:rsidRPr="005A1060">
        <w:rPr>
          <w:rFonts w:eastAsiaTheme="minorHAnsi" w:cs="Arial"/>
        </w:rPr>
        <w:t xml:space="preserve"> </w:t>
      </w:r>
      <w:r w:rsidRPr="005A1060">
        <w:rPr>
          <w:rFonts w:eastAsiaTheme="minorHAnsi" w:cs="Arial"/>
          <w:i/>
        </w:rPr>
        <w:t>“Who is or may be in need of community care services by reason of disability, age or illness; and is or may be unable to take care of or be unable to protect him or herself against significant harm or exploitation”. This definition of an Adult covers all people aged 18 years or over</w:t>
      </w:r>
      <w:r w:rsidRPr="005A1060">
        <w:rPr>
          <w:rFonts w:eastAsiaTheme="minorHAnsi" w:cs="Arial"/>
        </w:rPr>
        <w:t>.</w:t>
      </w:r>
    </w:p>
    <w:p w14:paraId="1592CE84" w14:textId="68E9611E" w:rsidR="00257442" w:rsidRPr="00D211D0" w:rsidRDefault="00B51784" w:rsidP="00B51784">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D211D0">
        <w:rPr>
          <w:rFonts w:eastAsia="Times New Roman" w:cs="Arial"/>
          <w:b/>
          <w:bCs/>
          <w:color w:val="1F497D" w:themeColor="text2"/>
          <w:sz w:val="36"/>
          <w:szCs w:val="28"/>
        </w:rPr>
        <w:t>Policy Principles</w:t>
      </w:r>
    </w:p>
    <w:p w14:paraId="6BB83055" w14:textId="220F8FC4" w:rsidR="00B51784" w:rsidRPr="0052000C" w:rsidRDefault="00B51784" w:rsidP="00B51784">
      <w:pPr>
        <w:widowControl w:val="0"/>
        <w:jc w:val="left"/>
        <w:rPr>
          <w:rFonts w:cs="Arial"/>
          <w:bCs/>
        </w:rPr>
      </w:pPr>
      <w:r w:rsidRPr="0052000C">
        <w:rPr>
          <w:rFonts w:cs="Arial"/>
          <w:bCs/>
        </w:rPr>
        <w:t>All young people, regardless of age, ability, gender, race, religion, ethnic origin, social status or sexual orientation have the right to be protected from abuse. The rights, dignity and worth of all young people should always be respected. All allegations will be taken seriously and responded to quickly.</w:t>
      </w:r>
    </w:p>
    <w:p w14:paraId="14231243" w14:textId="77777777" w:rsidR="00B51784" w:rsidRPr="0052000C" w:rsidRDefault="00B51784" w:rsidP="00B51784">
      <w:pPr>
        <w:jc w:val="left"/>
        <w:rPr>
          <w:rFonts w:cs="Arial"/>
        </w:rPr>
      </w:pPr>
      <w:r w:rsidRPr="0052000C">
        <w:rPr>
          <w:rFonts w:cs="Arial"/>
        </w:rPr>
        <w:t xml:space="preserve">Those that deal with children, young people and vulnerable adults must: </w:t>
      </w:r>
    </w:p>
    <w:p w14:paraId="20803EAD" w14:textId="77777777" w:rsidR="00B51784" w:rsidRPr="0052000C" w:rsidRDefault="00B51784" w:rsidP="00B51784">
      <w:pPr>
        <w:pStyle w:val="ListParagraph"/>
        <w:numPr>
          <w:ilvl w:val="0"/>
          <w:numId w:val="15"/>
        </w:numPr>
        <w:spacing w:after="0"/>
        <w:jc w:val="left"/>
        <w:rPr>
          <w:rFonts w:cs="Arial"/>
        </w:rPr>
      </w:pPr>
      <w:r w:rsidRPr="0052000C">
        <w:rPr>
          <w:rFonts w:cs="Arial"/>
        </w:rPr>
        <w:t>Take all reasonable steps to ensure the health, safety and welfare of any child, young person or vulnerable adult</w:t>
      </w:r>
    </w:p>
    <w:p w14:paraId="72F13E5F" w14:textId="77777777" w:rsidR="00B51784" w:rsidRPr="0052000C" w:rsidRDefault="00B51784" w:rsidP="00B51784">
      <w:pPr>
        <w:pStyle w:val="ListParagraph"/>
        <w:numPr>
          <w:ilvl w:val="0"/>
          <w:numId w:val="15"/>
        </w:numPr>
        <w:spacing w:after="0"/>
        <w:jc w:val="left"/>
        <w:rPr>
          <w:rFonts w:cs="Arial"/>
          <w:b/>
        </w:rPr>
      </w:pPr>
      <w:r w:rsidRPr="0052000C">
        <w:rPr>
          <w:rFonts w:cs="Arial"/>
        </w:rPr>
        <w:t>Ensure that any activities are appropriate to the age, maturity and ability of those participating</w:t>
      </w:r>
    </w:p>
    <w:p w14:paraId="2BF2C650" w14:textId="77777777" w:rsidR="00B51784" w:rsidRPr="0052000C" w:rsidRDefault="00B51784" w:rsidP="00B51784">
      <w:pPr>
        <w:pStyle w:val="ListParagraph"/>
        <w:numPr>
          <w:ilvl w:val="0"/>
          <w:numId w:val="15"/>
        </w:numPr>
        <w:spacing w:after="0"/>
        <w:jc w:val="left"/>
        <w:rPr>
          <w:rFonts w:cs="Arial"/>
          <w:b/>
        </w:rPr>
      </w:pPr>
      <w:r w:rsidRPr="0052000C">
        <w:rPr>
          <w:rFonts w:cs="Arial"/>
        </w:rPr>
        <w:t>Consistently display high standards of personal behaviour and appearance</w:t>
      </w:r>
    </w:p>
    <w:p w14:paraId="1BAEB206" w14:textId="77777777" w:rsidR="00B51784" w:rsidRPr="0052000C" w:rsidRDefault="00B51784" w:rsidP="00B51784">
      <w:pPr>
        <w:pStyle w:val="ListParagraph"/>
        <w:numPr>
          <w:ilvl w:val="0"/>
          <w:numId w:val="15"/>
        </w:numPr>
        <w:spacing w:after="0"/>
        <w:jc w:val="left"/>
        <w:rPr>
          <w:rFonts w:cs="Arial"/>
          <w:b/>
        </w:rPr>
      </w:pPr>
      <w:r w:rsidRPr="0052000C">
        <w:rPr>
          <w:rFonts w:cs="Arial"/>
        </w:rPr>
        <w:t>Ensure behaviour, language, gestures etc. are appropriate and above reproach</w:t>
      </w:r>
    </w:p>
    <w:p w14:paraId="17F0442F" w14:textId="77777777" w:rsidR="00B51784" w:rsidRPr="0052000C" w:rsidRDefault="00B51784" w:rsidP="00B51784">
      <w:pPr>
        <w:pStyle w:val="ListParagraph"/>
        <w:numPr>
          <w:ilvl w:val="0"/>
          <w:numId w:val="15"/>
        </w:numPr>
        <w:spacing w:after="0"/>
        <w:jc w:val="left"/>
        <w:rPr>
          <w:rFonts w:cs="Arial"/>
          <w:b/>
        </w:rPr>
      </w:pPr>
      <w:r w:rsidRPr="0052000C">
        <w:rPr>
          <w:rFonts w:cs="Arial"/>
        </w:rPr>
        <w:t>Avoid spending time alone with children, young people or vulnerable adults including car journeys.  Meetings with individuals should take place as openly as possible and always with the full knowledge of another responsible person</w:t>
      </w:r>
    </w:p>
    <w:p w14:paraId="777474CB" w14:textId="77777777" w:rsidR="00B51784" w:rsidRPr="009C30E5" w:rsidRDefault="00B51784" w:rsidP="00B51784">
      <w:pPr>
        <w:pStyle w:val="ListParagraph"/>
        <w:numPr>
          <w:ilvl w:val="0"/>
          <w:numId w:val="15"/>
        </w:numPr>
        <w:spacing w:after="0"/>
        <w:jc w:val="left"/>
        <w:rPr>
          <w:rFonts w:cs="Arial"/>
          <w:b/>
        </w:rPr>
      </w:pPr>
      <w:r w:rsidRPr="009C30E5">
        <w:rPr>
          <w:rFonts w:cs="Arial"/>
        </w:rPr>
        <w:t>Not make any unnecessary physical contact.  If you accidentally hurt a child, young person or vulnerable adult, or cause distress in any way, report the incident as soon as possible.  Parents/carers should also be informed of the occurrence</w:t>
      </w:r>
    </w:p>
    <w:p w14:paraId="49B19904" w14:textId="77777777" w:rsidR="00B51784" w:rsidRPr="00BD58CA" w:rsidRDefault="00B51784" w:rsidP="00B51784">
      <w:pPr>
        <w:numPr>
          <w:ilvl w:val="0"/>
          <w:numId w:val="15"/>
        </w:numPr>
        <w:contextualSpacing/>
        <w:jc w:val="left"/>
        <w:rPr>
          <w:rFonts w:eastAsiaTheme="minorHAnsi" w:cs="Arial"/>
        </w:rPr>
      </w:pPr>
      <w:r w:rsidRPr="00BD58CA">
        <w:rPr>
          <w:rFonts w:eastAsiaTheme="minorHAnsi" w:cs="Arial"/>
        </w:rPr>
        <w:t xml:space="preserve">The welfare of the child, young person or vulnerable adult is </w:t>
      </w:r>
      <w:proofErr w:type="gramStart"/>
      <w:r w:rsidRPr="00BD58CA">
        <w:rPr>
          <w:rFonts w:eastAsiaTheme="minorHAnsi" w:cs="Arial"/>
        </w:rPr>
        <w:t>paramount;</w:t>
      </w:r>
      <w:proofErr w:type="gramEnd"/>
    </w:p>
    <w:p w14:paraId="3D47FF4D" w14:textId="77777777" w:rsidR="00B51784" w:rsidRPr="00BD58CA" w:rsidRDefault="00B51784" w:rsidP="00B51784">
      <w:pPr>
        <w:numPr>
          <w:ilvl w:val="0"/>
          <w:numId w:val="15"/>
        </w:numPr>
        <w:contextualSpacing/>
        <w:jc w:val="left"/>
        <w:rPr>
          <w:rFonts w:eastAsiaTheme="minorHAnsi" w:cs="Arial"/>
        </w:rPr>
      </w:pPr>
      <w:r w:rsidRPr="00BD58CA">
        <w:rPr>
          <w:rFonts w:eastAsiaTheme="minorHAnsi" w:cs="Arial"/>
        </w:rPr>
        <w:lastRenderedPageBreak/>
        <w:t xml:space="preserve">Those providing services for young people should have a procedure for handling child protection allegations consistent with current </w:t>
      </w:r>
      <w:proofErr w:type="gramStart"/>
      <w:r w:rsidRPr="00BD58CA">
        <w:rPr>
          <w:rFonts w:eastAsiaTheme="minorHAnsi" w:cs="Arial"/>
        </w:rPr>
        <w:t>practice;</w:t>
      </w:r>
      <w:proofErr w:type="gramEnd"/>
    </w:p>
    <w:p w14:paraId="0E1A0671" w14:textId="77777777" w:rsidR="00B51784" w:rsidRPr="00BD58CA" w:rsidRDefault="00B51784" w:rsidP="00B51784">
      <w:pPr>
        <w:numPr>
          <w:ilvl w:val="0"/>
          <w:numId w:val="15"/>
        </w:numPr>
        <w:contextualSpacing/>
        <w:jc w:val="left"/>
        <w:rPr>
          <w:rFonts w:cs="Arial"/>
          <w:lang w:val="en"/>
        </w:rPr>
      </w:pPr>
      <w:r w:rsidRPr="00BD58CA">
        <w:rPr>
          <w:rFonts w:eastAsiaTheme="minorHAnsi" w:cs="Arial"/>
        </w:rPr>
        <w:t>A</w:t>
      </w:r>
      <w:proofErr w:type="spellStart"/>
      <w:r w:rsidRPr="00BD58CA">
        <w:rPr>
          <w:rFonts w:cs="Arial"/>
          <w:lang w:val="en"/>
        </w:rPr>
        <w:t>ll</w:t>
      </w:r>
      <w:proofErr w:type="spellEnd"/>
      <w:r w:rsidRPr="00BD58CA">
        <w:rPr>
          <w:rFonts w:cs="Arial"/>
          <w:lang w:val="en"/>
        </w:rPr>
        <w:t xml:space="preserve"> children without exception have the right to protection from abuse regardless of gender, ethnicity, disability, sexuality or beliefs</w:t>
      </w:r>
    </w:p>
    <w:p w14:paraId="1775CBE2" w14:textId="77777777" w:rsidR="00B51784" w:rsidRPr="00BD58CA" w:rsidRDefault="00B51784" w:rsidP="00B51784">
      <w:pPr>
        <w:numPr>
          <w:ilvl w:val="0"/>
          <w:numId w:val="15"/>
        </w:numPr>
        <w:contextualSpacing/>
        <w:jc w:val="left"/>
        <w:rPr>
          <w:rFonts w:eastAsiaTheme="minorHAnsi" w:cs="Arial"/>
        </w:rPr>
      </w:pPr>
      <w:r w:rsidRPr="00BD58CA">
        <w:rPr>
          <w:rFonts w:cs="Arial"/>
          <w:lang w:val="en"/>
        </w:rPr>
        <w:t>N</w:t>
      </w:r>
      <w:r w:rsidRPr="00BD58CA">
        <w:rPr>
          <w:rFonts w:eastAsiaTheme="minorHAnsi" w:cs="Arial"/>
          <w:lang w:val="en"/>
        </w:rPr>
        <w:t xml:space="preserve">o child or group of children must be treated any less favorably than others in being able to access services which meet their </w:t>
      </w:r>
      <w:proofErr w:type="gramStart"/>
      <w:r w:rsidRPr="00BD58CA">
        <w:rPr>
          <w:rFonts w:eastAsiaTheme="minorHAnsi" w:cs="Arial"/>
          <w:lang w:val="en"/>
        </w:rPr>
        <w:t>particular needs</w:t>
      </w:r>
      <w:proofErr w:type="gramEnd"/>
    </w:p>
    <w:p w14:paraId="1D1B64BC" w14:textId="77777777" w:rsidR="00B51784" w:rsidRPr="00BD58CA" w:rsidRDefault="00B51784" w:rsidP="00B51784">
      <w:pPr>
        <w:numPr>
          <w:ilvl w:val="0"/>
          <w:numId w:val="15"/>
        </w:numPr>
        <w:contextualSpacing/>
        <w:jc w:val="left"/>
        <w:rPr>
          <w:rFonts w:eastAsiaTheme="minorHAnsi" w:cs="Arial"/>
        </w:rPr>
      </w:pPr>
      <w:r w:rsidRPr="00BD58CA">
        <w:rPr>
          <w:rFonts w:eastAsiaTheme="minorHAnsi" w:cs="Arial"/>
        </w:rPr>
        <w:t xml:space="preserve">All allegations should be taken seriously and treated in accordance with child protection </w:t>
      </w:r>
      <w:r>
        <w:rPr>
          <w:rFonts w:eastAsiaTheme="minorHAnsi" w:cs="Arial"/>
        </w:rPr>
        <w:t>procedures.</w:t>
      </w:r>
    </w:p>
    <w:p w14:paraId="5F4C4892" w14:textId="45C3F758" w:rsidR="00257442" w:rsidRPr="00D211D0" w:rsidRDefault="00B51784" w:rsidP="00B51784">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D211D0">
        <w:rPr>
          <w:rFonts w:eastAsia="Times New Roman" w:cs="Arial"/>
          <w:b/>
          <w:bCs/>
          <w:color w:val="1F497D" w:themeColor="text2"/>
          <w:sz w:val="36"/>
          <w:szCs w:val="28"/>
        </w:rPr>
        <w:t>Safeguarding and Legal Responsibilities</w:t>
      </w:r>
    </w:p>
    <w:p w14:paraId="6BEF0B85" w14:textId="59717FF9" w:rsidR="00B51784" w:rsidRDefault="00D211D0" w:rsidP="00B51784">
      <w:pPr>
        <w:spacing w:line="276" w:lineRule="auto"/>
        <w:jc w:val="left"/>
        <w:rPr>
          <w:rFonts w:cs="Arial"/>
        </w:rPr>
      </w:pPr>
      <w:bookmarkStart w:id="0" w:name="_Toc383076325"/>
      <w:r>
        <w:rPr>
          <w:rFonts w:cs="Arial"/>
          <w:b/>
          <w:color w:val="1F497D" w:themeColor="text2"/>
        </w:rPr>
        <w:t>ICF</w:t>
      </w:r>
      <w:r w:rsidR="00B51784" w:rsidRPr="00D211D0">
        <w:rPr>
          <w:rFonts w:cs="Arial"/>
          <w:bCs/>
          <w:color w:val="1F497D" w:themeColor="text2"/>
        </w:rPr>
        <w:t xml:space="preserve"> </w:t>
      </w:r>
      <w:r w:rsidR="00B51784" w:rsidRPr="0052000C">
        <w:rPr>
          <w:rFonts w:cs="Arial"/>
        </w:rPr>
        <w:t>will ensure all personnel including employees, volunteers, associates and subcontractors understand and comply with both the law an</w:t>
      </w:r>
      <w:r w:rsidR="00B51784">
        <w:rPr>
          <w:rFonts w:cs="Arial"/>
        </w:rPr>
        <w:t xml:space="preserve">d good practice </w:t>
      </w:r>
      <w:proofErr w:type="gramStart"/>
      <w:r w:rsidR="00B51784">
        <w:rPr>
          <w:rFonts w:cs="Arial"/>
        </w:rPr>
        <w:t>with regard to</w:t>
      </w:r>
      <w:proofErr w:type="gramEnd"/>
      <w:r w:rsidR="00B51784">
        <w:rPr>
          <w:rFonts w:cs="Arial"/>
        </w:rPr>
        <w:t xml:space="preserve"> S</w:t>
      </w:r>
      <w:r w:rsidR="00B51784" w:rsidRPr="0052000C">
        <w:rPr>
          <w:rFonts w:cs="Arial"/>
        </w:rPr>
        <w:t>afeguarding (Protection of Children Act 1999 and the Protection of Children (Scotland) Act 2003</w:t>
      </w:r>
      <w:proofErr w:type="gramStart"/>
      <w:r w:rsidR="00B51784" w:rsidRPr="0052000C">
        <w:rPr>
          <w:rFonts w:cs="Arial"/>
        </w:rPr>
        <w:t>), and</w:t>
      </w:r>
      <w:proofErr w:type="gramEnd"/>
      <w:r w:rsidR="00B51784" w:rsidRPr="0052000C">
        <w:rPr>
          <w:rFonts w:cs="Arial"/>
        </w:rPr>
        <w:t xml:space="preserve"> Preventing Policy for learners who may be on a 14 plus qualification pathway.</w:t>
      </w:r>
    </w:p>
    <w:p w14:paraId="481A3A69" w14:textId="5F6EBE0E" w:rsidR="00B51784" w:rsidRPr="00B51784" w:rsidRDefault="00B51784" w:rsidP="00B51784">
      <w:pPr>
        <w:widowControl w:val="0"/>
        <w:spacing w:line="276" w:lineRule="auto"/>
        <w:jc w:val="left"/>
        <w:rPr>
          <w:rFonts w:cs="Arial"/>
          <w:bCs/>
        </w:rPr>
      </w:pPr>
      <w:r>
        <w:rPr>
          <w:rFonts w:cs="Arial"/>
          <w:bCs/>
        </w:rPr>
        <w:t>We will</w:t>
      </w:r>
      <w:r w:rsidRPr="0052000C">
        <w:rPr>
          <w:rFonts w:cs="Arial"/>
          <w:bCs/>
        </w:rPr>
        <w:t xml:space="preserve"> ensure the necessary steps are taken to ensure all employees, Instructors, Assessors, sub-contractors etc are checked via the DBS disclosure and barring service if they are training young people (under 18) and or vulnerable adults. </w:t>
      </w:r>
    </w:p>
    <w:p w14:paraId="731654F7" w14:textId="4DDAB651" w:rsidR="00B51784" w:rsidRPr="005A1060" w:rsidRDefault="00B51784" w:rsidP="00B51784">
      <w:pPr>
        <w:jc w:val="left"/>
        <w:rPr>
          <w:rFonts w:eastAsiaTheme="minorHAnsi" w:cs="Arial"/>
        </w:rPr>
      </w:pPr>
      <w:r w:rsidRPr="005A1060">
        <w:rPr>
          <w:rFonts w:eastAsiaTheme="minorHAnsi" w:cs="Arial"/>
        </w:rPr>
        <w:t xml:space="preserve">Any personnel who are in contact with a child or vulnerable adult are made aware time alone with must be kept to an absolute minimum.  Any personnel who </w:t>
      </w:r>
      <w:proofErr w:type="gramStart"/>
      <w:r w:rsidRPr="005A1060">
        <w:rPr>
          <w:rFonts w:eastAsiaTheme="minorHAnsi" w:cs="Arial"/>
        </w:rPr>
        <w:t>has</w:t>
      </w:r>
      <w:proofErr w:type="gramEnd"/>
      <w:r w:rsidRPr="005A1060">
        <w:rPr>
          <w:rFonts w:eastAsiaTheme="minorHAnsi" w:cs="Arial"/>
        </w:rPr>
        <w:t xml:space="preserve"> any doubt, concerns or are made aware of any instance of abuse of a child</w:t>
      </w:r>
      <w:r w:rsidRPr="0052000C">
        <w:rPr>
          <w:rFonts w:eastAsiaTheme="minorHAnsi" w:cs="Arial"/>
        </w:rPr>
        <w:t>, young person</w:t>
      </w:r>
      <w:r w:rsidRPr="005A1060">
        <w:rPr>
          <w:rFonts w:eastAsiaTheme="minorHAnsi" w:cs="Arial"/>
        </w:rPr>
        <w:t xml:space="preserve"> or vulnerable adult has a duty of reporting it immediately and appropriately.</w:t>
      </w:r>
    </w:p>
    <w:p w14:paraId="3AC67A39" w14:textId="4BF5803A" w:rsidR="00B51784" w:rsidRPr="005A1060" w:rsidRDefault="00D211D0" w:rsidP="00B51784">
      <w:pPr>
        <w:jc w:val="left"/>
        <w:rPr>
          <w:rFonts w:eastAsiaTheme="minorHAnsi" w:cs="Arial"/>
        </w:rPr>
      </w:pPr>
      <w:r>
        <w:rPr>
          <w:rFonts w:cs="Arial"/>
          <w:b/>
          <w:color w:val="1F497D" w:themeColor="text2"/>
        </w:rPr>
        <w:t>ICF</w:t>
      </w:r>
      <w:r>
        <w:rPr>
          <w:rFonts w:eastAsiaTheme="minorHAnsi" w:cs="Arial"/>
        </w:rPr>
        <w:t xml:space="preserve"> </w:t>
      </w:r>
      <w:r w:rsidR="00B51784">
        <w:rPr>
          <w:rFonts w:eastAsiaTheme="minorHAnsi" w:cs="Arial"/>
        </w:rPr>
        <w:t>is</w:t>
      </w:r>
      <w:r w:rsidR="00B51784" w:rsidRPr="0052000C">
        <w:rPr>
          <w:rFonts w:cs="Arial"/>
          <w:bCs/>
        </w:rPr>
        <w:t xml:space="preserve"> committed to safeguarding and promoting the welfare of children and vulnerable adults and as such </w:t>
      </w:r>
      <w:r w:rsidR="00B51784" w:rsidRPr="005A1060">
        <w:rPr>
          <w:rFonts w:eastAsiaTheme="minorHAnsi" w:cs="Arial"/>
        </w:rPr>
        <w:t>carries out quality assurance activity to ensure the needs of learners undertaking any training or assessment</w:t>
      </w:r>
      <w:r w:rsidR="00B51784" w:rsidRPr="0052000C">
        <w:rPr>
          <w:rFonts w:eastAsiaTheme="minorHAnsi" w:cs="Arial"/>
        </w:rPr>
        <w:t xml:space="preserve"> </w:t>
      </w:r>
      <w:r w:rsidR="00B51784" w:rsidRPr="005A1060">
        <w:rPr>
          <w:rFonts w:eastAsiaTheme="minorHAnsi" w:cs="Arial"/>
        </w:rPr>
        <w:t xml:space="preserve">have been adequately reviewed. </w:t>
      </w:r>
      <w:r w:rsidR="00B51784">
        <w:rPr>
          <w:rFonts w:eastAsiaTheme="minorHAnsi" w:cs="Arial"/>
        </w:rPr>
        <w:t xml:space="preserve"> Safeguarding responsibilities are</w:t>
      </w:r>
      <w:r w:rsidR="00B51784" w:rsidRPr="005A1060">
        <w:rPr>
          <w:rFonts w:eastAsiaTheme="minorHAnsi" w:cs="Arial"/>
        </w:rPr>
        <w:t xml:space="preserve"> formalise</w:t>
      </w:r>
      <w:r w:rsidR="00B51784">
        <w:rPr>
          <w:rFonts w:eastAsiaTheme="minorHAnsi" w:cs="Arial"/>
        </w:rPr>
        <w:t>d</w:t>
      </w:r>
      <w:r w:rsidR="00B51784" w:rsidRPr="005A1060">
        <w:rPr>
          <w:rFonts w:eastAsiaTheme="minorHAnsi" w:cs="Arial"/>
        </w:rPr>
        <w:t xml:space="preserve"> through a signed</w:t>
      </w:r>
      <w:r w:rsidR="00B51784" w:rsidRPr="0052000C">
        <w:rPr>
          <w:rFonts w:eastAsiaTheme="minorHAnsi" w:cs="Arial"/>
        </w:rPr>
        <w:t xml:space="preserve"> contract/</w:t>
      </w:r>
      <w:r w:rsidR="00B51784" w:rsidRPr="005A1060">
        <w:rPr>
          <w:rFonts w:eastAsiaTheme="minorHAnsi" w:cs="Arial"/>
        </w:rPr>
        <w:t>agreement.</w:t>
      </w:r>
    </w:p>
    <w:p w14:paraId="51A414E3" w14:textId="450A247C" w:rsidR="00257442" w:rsidRPr="00D211D0" w:rsidRDefault="00B51784" w:rsidP="00B51784">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D211D0">
        <w:rPr>
          <w:rFonts w:eastAsia="Times New Roman" w:cs="Arial"/>
          <w:b/>
          <w:bCs/>
          <w:color w:val="1F497D" w:themeColor="text2"/>
          <w:sz w:val="36"/>
          <w:szCs w:val="28"/>
        </w:rPr>
        <w:t>Training / Assessment Suitability</w:t>
      </w:r>
    </w:p>
    <w:bookmarkEnd w:id="0"/>
    <w:p w14:paraId="112179C5" w14:textId="09886D60" w:rsidR="00B51784" w:rsidRPr="00AA49F9" w:rsidRDefault="00B51784" w:rsidP="00B51784">
      <w:pPr>
        <w:jc w:val="left"/>
        <w:rPr>
          <w:rFonts w:eastAsiaTheme="minorHAnsi" w:cs="Arial"/>
        </w:rPr>
      </w:pPr>
      <w:r w:rsidRPr="00AA49F9">
        <w:rPr>
          <w:rFonts w:eastAsiaTheme="minorHAnsi" w:cs="Arial"/>
        </w:rPr>
        <w:t>Under the Equality Act 2010 unless minimum age is specified in legislation you cannot discriminate based upon age alone (age is a protected characteristic).</w:t>
      </w:r>
    </w:p>
    <w:p w14:paraId="30161B0C" w14:textId="26D660A2" w:rsidR="00B51784" w:rsidRPr="00AA49F9" w:rsidRDefault="00B51784" w:rsidP="00B51784">
      <w:pPr>
        <w:jc w:val="left"/>
        <w:rPr>
          <w:rFonts w:eastAsiaTheme="minorHAnsi" w:cs="Arial"/>
        </w:rPr>
      </w:pPr>
      <w:r w:rsidRPr="00AA49F9">
        <w:rPr>
          <w:rFonts w:eastAsiaTheme="minorHAnsi" w:cs="Arial"/>
        </w:rPr>
        <w:t>Where courses</w:t>
      </w:r>
      <w:r>
        <w:rPr>
          <w:rFonts w:eastAsiaTheme="minorHAnsi" w:cs="Arial"/>
        </w:rPr>
        <w:t xml:space="preserve"> or qualifications</w:t>
      </w:r>
      <w:r w:rsidRPr="00AA49F9">
        <w:rPr>
          <w:rFonts w:eastAsiaTheme="minorHAnsi" w:cs="Arial"/>
        </w:rPr>
        <w:t xml:space="preserve"> are offered to those defined as children or young people a full and detailed risk assessment is carried out that incorporates the immaturity of learners including factors such as physical size and weight and lack of awareness of dangers. </w:t>
      </w:r>
    </w:p>
    <w:p w14:paraId="5191D703" w14:textId="349DA82C" w:rsidR="00B51784" w:rsidRDefault="00B51784" w:rsidP="00B51784">
      <w:pPr>
        <w:jc w:val="left"/>
        <w:rPr>
          <w:rFonts w:eastAsiaTheme="minorHAnsi" w:cs="Arial"/>
        </w:rPr>
      </w:pPr>
      <w:r w:rsidRPr="00AA49F9">
        <w:rPr>
          <w:rFonts w:eastAsiaTheme="minorHAnsi" w:cs="Arial"/>
        </w:rPr>
        <w:t xml:space="preserve">Pre-course screening must also take place to ensure suitability for the course and appropriate supervision should be provided throughout. </w:t>
      </w:r>
      <w:r>
        <w:rPr>
          <w:rFonts w:eastAsiaTheme="minorHAnsi" w:cs="Arial"/>
        </w:rPr>
        <w:t>We</w:t>
      </w:r>
      <w:r w:rsidRPr="005A1060">
        <w:rPr>
          <w:rFonts w:eastAsiaTheme="minorHAnsi" w:cs="Arial"/>
        </w:rPr>
        <w:t xml:space="preserve"> </w:t>
      </w:r>
      <w:r w:rsidRPr="0052000C">
        <w:rPr>
          <w:rFonts w:eastAsiaTheme="minorHAnsi" w:cs="Arial"/>
        </w:rPr>
        <w:t>will also</w:t>
      </w:r>
      <w:r w:rsidRPr="00AA49F9">
        <w:rPr>
          <w:rFonts w:eastAsiaTheme="minorHAnsi" w:cs="Arial"/>
        </w:rPr>
        <w:t xml:space="preserve"> consider whether the </w:t>
      </w:r>
      <w:proofErr w:type="gramStart"/>
      <w:r w:rsidRPr="00AA49F9">
        <w:rPr>
          <w:rFonts w:eastAsiaTheme="minorHAnsi" w:cs="Arial"/>
        </w:rPr>
        <w:t>Instructor</w:t>
      </w:r>
      <w:proofErr w:type="gramEnd"/>
      <w:r w:rsidRPr="00AA49F9">
        <w:rPr>
          <w:rFonts w:eastAsiaTheme="minorHAnsi" w:cs="Arial"/>
        </w:rPr>
        <w:t xml:space="preserve">: Learner ratio needs to be reviewed and whether equipment needs to be modified at any stage during the course. </w:t>
      </w:r>
    </w:p>
    <w:p w14:paraId="0AEB4BB8" w14:textId="7D24AC4F" w:rsidR="00B51784" w:rsidRPr="00B51784" w:rsidRDefault="00B51784" w:rsidP="00B51784">
      <w:pPr>
        <w:jc w:val="left"/>
        <w:rPr>
          <w:rFonts w:cs="Arial"/>
          <w:strike/>
        </w:rPr>
      </w:pPr>
      <w:r w:rsidRPr="0052000C">
        <w:rPr>
          <w:rFonts w:cs="Arial"/>
        </w:rPr>
        <w:t xml:space="preserve">To minimise opportunities for children, young persons or vulnerable adults to suffer harm of any kind whilst participating in any training or assessment activity and ensure that all learners </w:t>
      </w:r>
      <w:r w:rsidRPr="0052000C">
        <w:rPr>
          <w:rFonts w:cs="Arial"/>
        </w:rPr>
        <w:lastRenderedPageBreak/>
        <w:t xml:space="preserve">are given full information about the course programme or qualification assessment and the supervision arrangements (including ratio of the number of instructors to learners).  </w:t>
      </w:r>
    </w:p>
    <w:p w14:paraId="7FC48D8F" w14:textId="77777777" w:rsidR="00B51784" w:rsidRPr="00AA49F9" w:rsidRDefault="00B51784" w:rsidP="00B51784">
      <w:pPr>
        <w:jc w:val="left"/>
        <w:rPr>
          <w:rFonts w:eastAsiaTheme="minorHAnsi" w:cs="Arial"/>
        </w:rPr>
      </w:pPr>
      <w:r w:rsidRPr="00AA49F9">
        <w:rPr>
          <w:rFonts w:eastAsiaTheme="minorHAnsi" w:cs="Arial"/>
        </w:rPr>
        <w:t xml:space="preserve">For more detailed guidance the HSE publish an Approved Code of Practice based upon the Prevention of Accidents to Children in Agriculture Regulations (1998) and a leaflet Preventing accidents to children of farms.   </w:t>
      </w:r>
      <w:hyperlink r:id="rId11" w:history="1">
        <w:r w:rsidRPr="0052000C">
          <w:rPr>
            <w:rFonts w:eastAsiaTheme="minorHAnsi" w:cs="Arial"/>
            <w:color w:val="0000FF" w:themeColor="hyperlink"/>
            <w:u w:val="single"/>
          </w:rPr>
          <w:t>http://www.hse.gov.uk/pubns/indg472.htm</w:t>
        </w:r>
      </w:hyperlink>
    </w:p>
    <w:p w14:paraId="61455682" w14:textId="37EBCCFB" w:rsidR="00257442" w:rsidRPr="00D211D0" w:rsidRDefault="00B51784" w:rsidP="00B51784">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D211D0">
        <w:rPr>
          <w:rFonts w:eastAsia="Times New Roman" w:cs="Arial"/>
          <w:b/>
          <w:bCs/>
          <w:color w:val="1F497D" w:themeColor="text2"/>
          <w:sz w:val="36"/>
          <w:szCs w:val="28"/>
        </w:rPr>
        <w:t>Reporting and Record Keeping</w:t>
      </w:r>
    </w:p>
    <w:p w14:paraId="356E824A" w14:textId="7C29FB5B" w:rsidR="00B51784" w:rsidRPr="0052000C" w:rsidRDefault="00D211D0" w:rsidP="00B51784">
      <w:pPr>
        <w:widowControl w:val="0"/>
        <w:jc w:val="left"/>
        <w:rPr>
          <w:rFonts w:cs="Arial"/>
        </w:rPr>
      </w:pPr>
      <w:r>
        <w:rPr>
          <w:rFonts w:cs="Arial"/>
          <w:b/>
          <w:color w:val="1F497D" w:themeColor="text2"/>
        </w:rPr>
        <w:t>ICF</w:t>
      </w:r>
      <w:r w:rsidRPr="0052000C">
        <w:rPr>
          <w:rFonts w:cs="Arial"/>
          <w:bCs/>
        </w:rPr>
        <w:t xml:space="preserve"> </w:t>
      </w:r>
      <w:r w:rsidR="00B51784" w:rsidRPr="0052000C">
        <w:rPr>
          <w:rFonts w:cs="Arial"/>
          <w:bCs/>
        </w:rPr>
        <w:t xml:space="preserve">will ensure all requests for reasonable adjustments are documented and any records of instances or allegations are kept for audit and review.  </w:t>
      </w:r>
      <w:r w:rsidR="00B51784">
        <w:rPr>
          <w:rFonts w:cs="Arial"/>
          <w:bCs/>
        </w:rPr>
        <w:t>We</w:t>
      </w:r>
      <w:r w:rsidR="00B51784" w:rsidRPr="0052000C">
        <w:rPr>
          <w:rFonts w:cs="Arial"/>
          <w:bCs/>
        </w:rPr>
        <w:t xml:space="preserve"> will </w:t>
      </w:r>
      <w:r w:rsidR="00B51784" w:rsidRPr="0052000C">
        <w:rPr>
          <w:rFonts w:cs="Arial"/>
        </w:rPr>
        <w:t xml:space="preserve">take appropriate action if there is any suspicion that anyone is physically, emotionally or sexually abusing a child, young person or vulnerable adult. </w:t>
      </w:r>
      <w:r w:rsidR="00B51784">
        <w:rPr>
          <w:rFonts w:cs="Arial"/>
        </w:rPr>
        <w:t xml:space="preserve"> </w:t>
      </w:r>
      <w:r w:rsidR="00B51784" w:rsidRPr="0052000C">
        <w:rPr>
          <w:rFonts w:cs="Arial"/>
        </w:rPr>
        <w:t>Report any evidence or reasonable suspicion that a child, young person or vulnerable adult has been physically, emotionally or sexually abused to the people or agencies whose role is to protect them (e.g. parents, police, DBS, social services).</w:t>
      </w:r>
      <w:r w:rsidR="00B51784">
        <w:rPr>
          <w:rFonts w:cs="Arial"/>
        </w:rPr>
        <w:t xml:space="preserve"> All reports are treated with the </w:t>
      </w:r>
      <w:r w:rsidR="00B51784" w:rsidRPr="00C20617">
        <w:rPr>
          <w:rFonts w:cs="Arial"/>
          <w:lang w:val="en-US"/>
        </w:rPr>
        <w:t>strictest confidence</w:t>
      </w:r>
      <w:r w:rsidR="00B51784">
        <w:rPr>
          <w:rFonts w:cs="Arial"/>
          <w:lang w:val="en-US"/>
        </w:rPr>
        <w:t>.</w:t>
      </w:r>
    </w:p>
    <w:p w14:paraId="15CC4238" w14:textId="4870F8E2" w:rsidR="00B51784" w:rsidRPr="00B51784" w:rsidRDefault="00B51784" w:rsidP="00B51784">
      <w:pPr>
        <w:widowControl w:val="0"/>
        <w:jc w:val="left"/>
        <w:rPr>
          <w:rFonts w:cs="Arial"/>
          <w:bCs/>
        </w:rPr>
      </w:pPr>
      <w:r w:rsidRPr="0052000C">
        <w:rPr>
          <w:rFonts w:cs="Arial"/>
          <w:bCs/>
        </w:rPr>
        <w:t xml:space="preserve">It is the responsibility of safeguarding and child protection experts to determine </w:t>
      </w:r>
      <w:proofErr w:type="gramStart"/>
      <w:r w:rsidRPr="0052000C">
        <w:rPr>
          <w:rFonts w:cs="Arial"/>
          <w:bCs/>
        </w:rPr>
        <w:t>whether or not</w:t>
      </w:r>
      <w:proofErr w:type="gramEnd"/>
      <w:r w:rsidRPr="0052000C">
        <w:rPr>
          <w:rFonts w:cs="Arial"/>
          <w:bCs/>
        </w:rPr>
        <w:t xml:space="preserve"> abuse has taken </w:t>
      </w:r>
      <w:proofErr w:type="gramStart"/>
      <w:r w:rsidRPr="0052000C">
        <w:rPr>
          <w:rFonts w:cs="Arial"/>
          <w:bCs/>
        </w:rPr>
        <w:t>place</w:t>
      </w:r>
      <w:proofErr w:type="gramEnd"/>
      <w:r w:rsidRPr="0052000C">
        <w:rPr>
          <w:rFonts w:cs="Arial"/>
          <w:bCs/>
        </w:rPr>
        <w:t xml:space="preserve"> but </w:t>
      </w:r>
      <w:r w:rsidR="00D211D0">
        <w:rPr>
          <w:rFonts w:cs="Arial"/>
          <w:b/>
          <w:color w:val="1F497D" w:themeColor="text2"/>
        </w:rPr>
        <w:t>ICF</w:t>
      </w:r>
      <w:r w:rsidR="00D211D0" w:rsidRPr="0052000C">
        <w:rPr>
          <w:rFonts w:eastAsiaTheme="minorHAnsi" w:cs="Arial"/>
        </w:rPr>
        <w:t xml:space="preserve"> </w:t>
      </w:r>
      <w:r w:rsidRPr="0052000C">
        <w:rPr>
          <w:rFonts w:eastAsiaTheme="minorHAnsi" w:cs="Arial"/>
        </w:rPr>
        <w:t>will ensure anyone</w:t>
      </w:r>
      <w:r w:rsidRPr="0052000C">
        <w:rPr>
          <w:rFonts w:cs="Arial"/>
          <w:bCs/>
        </w:rPr>
        <w:t xml:space="preserve"> who </w:t>
      </w:r>
      <w:proofErr w:type="gramStart"/>
      <w:r w:rsidRPr="0052000C">
        <w:rPr>
          <w:rFonts w:cs="Arial"/>
          <w:bCs/>
        </w:rPr>
        <w:t>comes into contact with</w:t>
      </w:r>
      <w:proofErr w:type="gramEnd"/>
      <w:r w:rsidRPr="0052000C">
        <w:rPr>
          <w:rFonts w:cs="Arial"/>
          <w:bCs/>
        </w:rPr>
        <w:t xml:space="preserve"> </w:t>
      </w:r>
      <w:r w:rsidRPr="005A1060">
        <w:rPr>
          <w:rFonts w:eastAsiaTheme="minorHAnsi" w:cs="Arial"/>
        </w:rPr>
        <w:t>a child</w:t>
      </w:r>
      <w:r w:rsidRPr="0052000C">
        <w:rPr>
          <w:rFonts w:eastAsiaTheme="minorHAnsi" w:cs="Arial"/>
        </w:rPr>
        <w:t>, young person</w:t>
      </w:r>
      <w:r w:rsidRPr="005A1060">
        <w:rPr>
          <w:rFonts w:eastAsiaTheme="minorHAnsi" w:cs="Arial"/>
        </w:rPr>
        <w:t xml:space="preserve"> or vulnerable adult</w:t>
      </w:r>
      <w:r w:rsidRPr="0052000C">
        <w:rPr>
          <w:rFonts w:cs="Arial"/>
          <w:bCs/>
        </w:rPr>
        <w:t xml:space="preserve"> to take responsibility to act appropriately and report concerns.</w:t>
      </w:r>
    </w:p>
    <w:p w14:paraId="58151EA2" w14:textId="77777777" w:rsidR="00B51784" w:rsidRPr="00AA49F9" w:rsidRDefault="00B51784" w:rsidP="00B51784">
      <w:pPr>
        <w:jc w:val="left"/>
        <w:rPr>
          <w:rFonts w:eastAsiaTheme="minorHAnsi" w:cs="Arial"/>
        </w:rPr>
      </w:pPr>
      <w:r w:rsidRPr="00AA49F9">
        <w:rPr>
          <w:rFonts w:eastAsiaTheme="minorHAnsi" w:cs="Arial"/>
        </w:rPr>
        <w:t>For further information see</w:t>
      </w:r>
      <w:r>
        <w:rPr>
          <w:rFonts w:eastAsiaTheme="minorHAnsi" w:cs="Arial"/>
        </w:rPr>
        <w:t>:</w:t>
      </w:r>
    </w:p>
    <w:p w14:paraId="0A544D83" w14:textId="43384C54" w:rsidR="00B51784" w:rsidRPr="00B51784" w:rsidRDefault="00B51784" w:rsidP="00B51784">
      <w:pPr>
        <w:jc w:val="left"/>
        <w:rPr>
          <w:rFonts w:eastAsiaTheme="minorHAnsi" w:cs="Arial"/>
          <w:color w:val="0000FF" w:themeColor="hyperlink"/>
          <w:u w:val="single"/>
        </w:rPr>
      </w:pPr>
      <w:hyperlink r:id="rId12" w:history="1">
        <w:r w:rsidRPr="00AA49F9">
          <w:rPr>
            <w:rFonts w:eastAsiaTheme="minorHAnsi" w:cs="Arial"/>
            <w:color w:val="0000FF" w:themeColor="hyperlink"/>
            <w:u w:val="single"/>
          </w:rPr>
          <w:t>http://www.education.gov.uk/childrenandyoungpeople/safeguardingchildren</w:t>
        </w:r>
      </w:hyperlink>
      <w:r>
        <w:rPr>
          <w:rFonts w:eastAsiaTheme="minorHAnsi" w:cs="Arial"/>
          <w:color w:val="0000FF" w:themeColor="hyperlink"/>
          <w:u w:val="single"/>
        </w:rPr>
        <w:br/>
      </w:r>
      <w:hyperlink r:id="rId13" w:history="1">
        <w:r w:rsidRPr="00EA2DA2">
          <w:rPr>
            <w:rStyle w:val="Hyperlink"/>
            <w:rFonts w:eastAsiaTheme="minorHAnsi" w:cs="Arial"/>
          </w:rPr>
          <w:t>https://www.gov.uk/government/organisations/disclosure-and-barring-service/about</w:t>
        </w:r>
      </w:hyperlink>
      <w:r>
        <w:rPr>
          <w:rFonts w:eastAsiaTheme="minorHAnsi" w:cs="Arial"/>
          <w:color w:val="0000FF" w:themeColor="hyperlink"/>
          <w:u w:val="single"/>
        </w:rPr>
        <w:br/>
      </w:r>
      <w:hyperlink r:id="rId14" w:history="1">
        <w:r w:rsidRPr="00EA2DA2">
          <w:rPr>
            <w:rStyle w:val="Hyperlink"/>
            <w:rFonts w:eastAsiaTheme="minorHAnsi" w:cs="Arial"/>
          </w:rPr>
          <w:t>www.childreninscotland,org.uk</w:t>
        </w:r>
      </w:hyperlink>
      <w:r>
        <w:rPr>
          <w:rFonts w:eastAsiaTheme="minorHAnsi" w:cs="Arial"/>
          <w:color w:val="0000FF" w:themeColor="hyperlink"/>
          <w:u w:val="single"/>
        </w:rPr>
        <w:br/>
      </w:r>
      <w:hyperlink r:id="rId15" w:history="1">
        <w:r w:rsidRPr="00EA2DA2">
          <w:rPr>
            <w:rStyle w:val="Hyperlink"/>
            <w:rFonts w:eastAsiaTheme="minorHAnsi" w:cs="Arial"/>
          </w:rPr>
          <w:t>http://www.safeguardingni.org/</w:t>
        </w:r>
      </w:hyperlink>
      <w:r>
        <w:rPr>
          <w:rFonts w:eastAsiaTheme="minorHAnsi" w:cs="Arial"/>
          <w:color w:val="0000FF" w:themeColor="hyperlink"/>
          <w:u w:val="single"/>
        </w:rPr>
        <w:br/>
      </w:r>
      <w:hyperlink r:id="rId16" w:history="1">
        <w:r w:rsidRPr="00EA2DA2">
          <w:rPr>
            <w:rStyle w:val="Hyperlink"/>
            <w:rFonts w:eastAsiaTheme="minorHAnsi" w:cs="Arial"/>
          </w:rPr>
          <w:t>http://www.gov.ie/</w:t>
        </w:r>
      </w:hyperlink>
    </w:p>
    <w:p w14:paraId="11BFFC56" w14:textId="75FB198B" w:rsidR="00B51784" w:rsidRDefault="00B51784" w:rsidP="00B51784">
      <w:pPr>
        <w:autoSpaceDE w:val="0"/>
        <w:autoSpaceDN w:val="0"/>
        <w:adjustRightInd w:val="0"/>
        <w:jc w:val="left"/>
        <w:rPr>
          <w:rFonts w:cs="Arial"/>
        </w:rPr>
      </w:pPr>
      <w:r w:rsidRPr="0052000C">
        <w:rPr>
          <w:rFonts w:cs="Arial"/>
        </w:rPr>
        <w:t>This policy is reviewed regularly and updated annually or as and when required.</w:t>
      </w:r>
    </w:p>
    <w:p w14:paraId="77DDBB30" w14:textId="5FF0D69F" w:rsidR="00596744" w:rsidRPr="00596744" w:rsidRDefault="00596744" w:rsidP="00B51784">
      <w:pPr>
        <w:spacing w:after="0" w:line="240" w:lineRule="auto"/>
        <w:jc w:val="left"/>
        <w:rPr>
          <w:rFonts w:cs="Arial"/>
        </w:rPr>
      </w:pPr>
    </w:p>
    <w:sectPr w:rsidR="00596744" w:rsidRPr="00596744" w:rsidSect="0001002E">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ACCD5" w14:textId="77777777" w:rsidR="00905676" w:rsidRDefault="00905676" w:rsidP="00D75231">
      <w:pPr>
        <w:spacing w:after="0" w:line="240" w:lineRule="auto"/>
      </w:pPr>
      <w:r>
        <w:separator/>
      </w:r>
    </w:p>
  </w:endnote>
  <w:endnote w:type="continuationSeparator" w:id="0">
    <w:p w14:paraId="025C3653" w14:textId="77777777" w:rsidR="00905676" w:rsidRDefault="00905676" w:rsidP="00D75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D1F3" w14:textId="77777777" w:rsidR="00E65D34" w:rsidRDefault="00E65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C950" w14:textId="0570CB59" w:rsidR="00A63FC0" w:rsidRPr="008F4823" w:rsidRDefault="00A63FC0" w:rsidP="00390227">
    <w:pPr>
      <w:pStyle w:val="Footer"/>
      <w:tabs>
        <w:tab w:val="clear" w:pos="9026"/>
        <w:tab w:val="left" w:pos="7860"/>
        <w:tab w:val="right" w:pos="9072"/>
      </w:tabs>
      <w:jc w:val="left"/>
      <w:rPr>
        <w:rFonts w:eastAsia="Times New Roman" w:cs="Arial"/>
        <w:sz w:val="16"/>
        <w:szCs w:val="16"/>
      </w:rPr>
    </w:pPr>
    <w:r w:rsidRPr="008F4823">
      <w:rPr>
        <w:rFonts w:eastAsia="Times New Roman" w:cs="Arial"/>
        <w:sz w:val="16"/>
        <w:szCs w:val="16"/>
      </w:rPr>
      <w:tab/>
    </w:r>
    <w:r w:rsidR="00116610" w:rsidRPr="008F4823">
      <w:rPr>
        <w:rFonts w:eastAsia="Times New Roman" w:cs="Arial"/>
        <w:sz w:val="16"/>
        <w:szCs w:val="16"/>
      </w:rPr>
      <w:tab/>
    </w:r>
    <w:r w:rsidR="00390227">
      <w:rPr>
        <w:rFonts w:eastAsia="Times New Roman" w:cs="Arial"/>
        <w:sz w:val="16"/>
        <w:szCs w:val="16"/>
      </w:rPr>
      <w:tab/>
    </w:r>
    <w:r w:rsidR="00116610" w:rsidRPr="008F4823">
      <w:rPr>
        <w:rFonts w:eastAsia="Times New Roman" w:cs="Arial"/>
        <w:sz w:val="16"/>
        <w:szCs w:val="16"/>
      </w:rPr>
      <w:fldChar w:fldCharType="begin"/>
    </w:r>
    <w:r w:rsidR="00116610" w:rsidRPr="008F4823">
      <w:rPr>
        <w:rFonts w:eastAsia="Times New Roman" w:cs="Arial"/>
        <w:sz w:val="16"/>
        <w:szCs w:val="16"/>
      </w:rPr>
      <w:instrText xml:space="preserve"> IF bmStatus = "Published/ Public" "</w:instrText>
    </w:r>
    <w:r w:rsidR="00116610" w:rsidRPr="008F4823">
      <w:rPr>
        <w:rFonts w:eastAsia="Times New Roman" w:cs="Arial"/>
        <w:sz w:val="16"/>
        <w:szCs w:val="16"/>
      </w:rPr>
      <w:fldChar w:fldCharType="begin"/>
    </w:r>
    <w:r w:rsidR="00116610" w:rsidRPr="008F4823">
      <w:rPr>
        <w:rFonts w:eastAsia="Times New Roman" w:cs="Arial"/>
        <w:sz w:val="16"/>
        <w:szCs w:val="16"/>
      </w:rPr>
      <w:instrText xml:space="preserve"> bmVersionDate \* MERGEFORMAT </w:instrText>
    </w:r>
    <w:r w:rsidR="00116610" w:rsidRPr="008F4823">
      <w:rPr>
        <w:rFonts w:eastAsia="Times New Roman" w:cs="Arial"/>
        <w:sz w:val="16"/>
        <w:szCs w:val="16"/>
      </w:rPr>
      <w:fldChar w:fldCharType="separate"/>
    </w:r>
    <w:r w:rsidR="00DD299A" w:rsidRPr="00DD299A">
      <w:rPr>
        <w:rFonts w:cs="Arial"/>
        <w:sz w:val="16"/>
        <w:szCs w:val="16"/>
      </w:rPr>
      <w:instrText>13/08/2019</w:instrText>
    </w:r>
    <w:r w:rsidR="00116610" w:rsidRPr="008F4823">
      <w:rPr>
        <w:rFonts w:eastAsia="Times New Roman" w:cs="Arial"/>
        <w:sz w:val="16"/>
        <w:szCs w:val="16"/>
      </w:rPr>
      <w:fldChar w:fldCharType="end"/>
    </w:r>
    <w:r w:rsidR="00116610" w:rsidRPr="008F4823">
      <w:rPr>
        <w:rFonts w:eastAsia="Times New Roman" w:cs="Arial"/>
        <w:sz w:val="16"/>
        <w:szCs w:val="16"/>
      </w:rPr>
      <w:instrText xml:space="preserve">" "" </w:instrText>
    </w:r>
    <w:r w:rsidR="00116610" w:rsidRPr="008F4823">
      <w:rPr>
        <w:rFonts w:eastAsia="Times New Roman" w:cs="Arial"/>
        <w:sz w:val="16"/>
        <w:szCs w:val="16"/>
      </w:rPr>
      <w:fldChar w:fldCharType="end"/>
    </w:r>
    <w:r w:rsidR="003201C3" w:rsidRPr="008F4823">
      <w:rPr>
        <w:rFonts w:eastAsia="Times New Roman" w:cs="Arial"/>
        <w:sz w:val="16"/>
        <w:szCs w:val="16"/>
      </w:rPr>
      <w:t xml:space="preserve"> </w:t>
    </w:r>
  </w:p>
  <w:p w14:paraId="7E60E643" w14:textId="53CA4EAA" w:rsidR="00390227" w:rsidRDefault="00390227" w:rsidP="00390227">
    <w:pPr>
      <w:pStyle w:val="Footer"/>
      <w:tabs>
        <w:tab w:val="clear" w:pos="9026"/>
        <w:tab w:val="left" w:pos="5940"/>
        <w:tab w:val="right" w:pos="9072"/>
      </w:tabs>
      <w:jc w:val="left"/>
      <w:rPr>
        <w:rFonts w:eastAsia="Times New Roman" w:cs="Arial"/>
        <w:sz w:val="16"/>
        <w:szCs w:val="16"/>
      </w:rPr>
    </w:pPr>
    <w:r w:rsidRPr="008F4823">
      <w:rPr>
        <w:rFonts w:eastAsia="Times New Roman" w:cs="Arial"/>
        <w:sz w:val="16"/>
        <w:szCs w:val="16"/>
      </w:rPr>
      <w:t>Uncontrolled when printed</w:t>
    </w:r>
    <w:r>
      <w:rPr>
        <w:rFonts w:eastAsia="Times New Roman" w:cs="Arial"/>
        <w:sz w:val="16"/>
        <w:szCs w:val="16"/>
      </w:rPr>
      <w:tab/>
      <w:t xml:space="preserve">               </w:t>
    </w:r>
    <w:r w:rsidRPr="00390227">
      <w:rPr>
        <w:rFonts w:eastAsia="Times New Roman" w:cs="Arial"/>
        <w:sz w:val="16"/>
        <w:szCs w:val="16"/>
      </w:rPr>
      <w:t xml:space="preserve"> </w:t>
    </w:r>
    <w:sdt>
      <w:sdtPr>
        <w:rPr>
          <w:rFonts w:eastAsia="Times New Roman" w:cs="Arial"/>
          <w:sz w:val="16"/>
          <w:szCs w:val="16"/>
        </w:rPr>
        <w:alias w:val="Label"/>
        <w:tag w:val="DLCPolicyLabelValue"/>
        <w:id w:val="1867250122"/>
        <w:lock w:val="contentLocked"/>
        <w:placeholder>
          <w:docPart w:val="60E9B6375CC44BFFAB4E0D86CF3D1E3B"/>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 w:xpath="/ns0:properties[1]/documentManagement[1]/ns4:DLCPolicyLabelValue[1]" w:storeItemID="{951A7D44-73FC-47F0-8021-E06414A382D1}"/>
        <w:text w:multiLine="1"/>
      </w:sdtPr>
      <w:sdtContent>
        <w:r w:rsidR="00257442">
          <w:rPr>
            <w:rFonts w:eastAsia="Times New Roman" w:cs="Arial"/>
            <w:sz w:val="16"/>
            <w:szCs w:val="16"/>
          </w:rPr>
          <w:t>0.1</w:t>
        </w:r>
      </w:sdtContent>
    </w:sdt>
    <w:r>
      <w:rPr>
        <w:rFonts w:eastAsia="Times New Roman" w:cs="Arial"/>
        <w:sz w:val="16"/>
        <w:szCs w:val="16"/>
      </w:rPr>
      <w:t xml:space="preserve">  -  </w:t>
    </w:r>
    <w:sdt>
      <w:sdtPr>
        <w:rPr>
          <w:rFonts w:eastAsia="Times New Roman" w:cs="Arial"/>
          <w:sz w:val="16"/>
          <w:szCs w:val="16"/>
        </w:rPr>
        <w:alias w:val="Version Date"/>
        <w:tag w:val="Version_x0020_Date"/>
        <w:id w:val="-1661150556"/>
        <w:placeholder>
          <w:docPart w:val="642D446A7E984DDD8227660045872D16"/>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xmlns:ns5='http://schemas.microsoft.com/sharepoint/v3' xmlns:ns6='http://schemas.microsoft.com/sharepoint/v3/fields' " w:xpath="/ns0:properties[1]/documentManagement[1]/ns4:Version_x0020_Date[1]" w:storeItemID="{951A7D44-73FC-47F0-8021-E06414A382D1}"/>
        <w:date w:fullDate="2026-01-28T00:00:00Z">
          <w:dateFormat w:val="dd/MM/yyyy"/>
          <w:lid w:val="en-GB"/>
          <w:storeMappedDataAs w:val="dateTime"/>
          <w:calendar w:val="gregorian"/>
        </w:date>
      </w:sdtPr>
      <w:sdtContent>
        <w:r w:rsidR="00036EE9">
          <w:rPr>
            <w:rFonts w:eastAsia="Times New Roman" w:cs="Arial"/>
            <w:sz w:val="16"/>
            <w:szCs w:val="16"/>
          </w:rPr>
          <w:t>28/01/2026</w:t>
        </w:r>
      </w:sdtContent>
    </w:sdt>
  </w:p>
  <w:p w14:paraId="5B00E2B8" w14:textId="1A83970B" w:rsidR="0001002E" w:rsidRPr="008F4823" w:rsidRDefault="00000000" w:rsidP="007C0712">
    <w:pPr>
      <w:pStyle w:val="Footer"/>
      <w:tabs>
        <w:tab w:val="clear" w:pos="9026"/>
        <w:tab w:val="right" w:pos="9072"/>
      </w:tabs>
      <w:jc w:val="left"/>
      <w:rPr>
        <w:rFonts w:cs="Arial"/>
        <w:b/>
        <w:noProof/>
        <w:sz w:val="16"/>
        <w:szCs w:val="16"/>
      </w:rPr>
    </w:pPr>
    <w:sdt>
      <w:sdtPr>
        <w:rPr>
          <w:rFonts w:eastAsia="Times New Roman" w:cs="Arial"/>
          <w:sz w:val="16"/>
          <w:szCs w:val="16"/>
        </w:rPr>
        <w:alias w:val="Classification"/>
        <w:tag w:val="Classification"/>
        <w:id w:val="1241218162"/>
        <w:placeholder>
          <w:docPart w:val="4B0691AD25AE47629D7E3B3EB1B1532E"/>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 w:xpath="/ns0:properties[1]/documentManagement[1]/ns3:Classification[1]" w:storeItemID="{951A7D44-73FC-47F0-8021-E06414A382D1}"/>
        <w:dropDownList>
          <w:listItem w:value="[Classification]"/>
        </w:dropDownList>
      </w:sdtPr>
      <w:sdtContent>
        <w:r w:rsidR="00B51784">
          <w:rPr>
            <w:rFonts w:eastAsia="Times New Roman" w:cs="Arial"/>
            <w:sz w:val="16"/>
            <w:szCs w:val="16"/>
          </w:rPr>
          <w:t>Internal</w:t>
        </w:r>
      </w:sdtContent>
    </w:sdt>
    <w:r w:rsidR="00A63FC0" w:rsidRPr="008F4823">
      <w:rPr>
        <w:rFonts w:cs="Arial"/>
        <w:noProof/>
        <w:sz w:val="16"/>
        <w:szCs w:val="16"/>
      </w:rPr>
      <w:tab/>
    </w:r>
    <w:r w:rsidR="00A63FC0" w:rsidRPr="008F4823">
      <w:rPr>
        <w:rFonts w:cs="Arial"/>
        <w:noProof/>
        <w:sz w:val="16"/>
        <w:szCs w:val="16"/>
      </w:rPr>
      <w:tab/>
    </w:r>
    <w:r w:rsidR="00A63FC0" w:rsidRPr="008F4823">
      <w:rPr>
        <w:rFonts w:cs="Arial"/>
        <w:sz w:val="16"/>
        <w:szCs w:val="16"/>
      </w:rPr>
      <w:t xml:space="preserve">Page </w:t>
    </w:r>
    <w:r w:rsidR="00A63FC0" w:rsidRPr="008F4823">
      <w:rPr>
        <w:rFonts w:cs="Arial"/>
        <w:b/>
        <w:sz w:val="16"/>
        <w:szCs w:val="16"/>
      </w:rPr>
      <w:fldChar w:fldCharType="begin"/>
    </w:r>
    <w:r w:rsidR="00A63FC0" w:rsidRPr="008F4823">
      <w:rPr>
        <w:rFonts w:cs="Arial"/>
        <w:b/>
        <w:sz w:val="16"/>
        <w:szCs w:val="16"/>
      </w:rPr>
      <w:instrText xml:space="preserve"> PAGE  \* Arabic  \* MERGEFORMAT </w:instrText>
    </w:r>
    <w:r w:rsidR="00A63FC0" w:rsidRPr="008F4823">
      <w:rPr>
        <w:rFonts w:cs="Arial"/>
        <w:b/>
        <w:sz w:val="16"/>
        <w:szCs w:val="16"/>
      </w:rPr>
      <w:fldChar w:fldCharType="separate"/>
    </w:r>
    <w:r w:rsidR="00AF4541">
      <w:rPr>
        <w:rFonts w:cs="Arial"/>
        <w:b/>
        <w:noProof/>
        <w:sz w:val="16"/>
        <w:szCs w:val="16"/>
      </w:rPr>
      <w:t>1</w:t>
    </w:r>
    <w:r w:rsidR="00A63FC0" w:rsidRPr="008F4823">
      <w:rPr>
        <w:rFonts w:cs="Arial"/>
        <w:b/>
        <w:sz w:val="16"/>
        <w:szCs w:val="16"/>
      </w:rPr>
      <w:fldChar w:fldCharType="end"/>
    </w:r>
    <w:r w:rsidR="00A63FC0" w:rsidRPr="008F4823">
      <w:rPr>
        <w:rFonts w:cs="Arial"/>
        <w:sz w:val="16"/>
        <w:szCs w:val="16"/>
      </w:rPr>
      <w:t xml:space="preserve"> of </w:t>
    </w:r>
    <w:r w:rsidR="00A220FA" w:rsidRPr="008F4823">
      <w:rPr>
        <w:rFonts w:cs="Arial"/>
        <w:sz w:val="16"/>
        <w:szCs w:val="16"/>
      </w:rPr>
      <w:fldChar w:fldCharType="begin"/>
    </w:r>
    <w:r w:rsidR="00A220FA" w:rsidRPr="008F4823">
      <w:rPr>
        <w:rFonts w:cs="Arial"/>
        <w:sz w:val="16"/>
        <w:szCs w:val="16"/>
      </w:rPr>
      <w:instrText xml:space="preserve"> NUMPAGES  \* Arabic  \* MERGEFORMAT </w:instrText>
    </w:r>
    <w:r w:rsidR="00A220FA" w:rsidRPr="008F4823">
      <w:rPr>
        <w:rFonts w:cs="Arial"/>
        <w:sz w:val="16"/>
        <w:szCs w:val="16"/>
      </w:rPr>
      <w:fldChar w:fldCharType="separate"/>
    </w:r>
    <w:r w:rsidR="00AF4541" w:rsidRPr="00AF4541">
      <w:rPr>
        <w:rFonts w:cs="Arial"/>
        <w:b/>
        <w:noProof/>
        <w:sz w:val="16"/>
        <w:szCs w:val="16"/>
      </w:rPr>
      <w:t>2</w:t>
    </w:r>
    <w:r w:rsidR="00A220FA" w:rsidRPr="008F4823">
      <w:rPr>
        <w:rFonts w:cs="Arial"/>
        <w:b/>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7FDC" w14:textId="75238EA5" w:rsidR="0070740F" w:rsidRDefault="00E410F3" w:rsidP="00116610">
    <w:pPr>
      <w:pStyle w:val="Footer"/>
      <w:jc w:val="right"/>
      <w:rPr>
        <w:b/>
        <w:noProof/>
      </w:rPr>
    </w:pPr>
    <w:r>
      <w:rPr>
        <w:rFonts w:eastAsia="Times New Roman" w:cs="Tahoma"/>
        <w:szCs w:val="21"/>
      </w:rPr>
      <w:t>INTERNAL</w:t>
    </w:r>
    <w:r w:rsidR="00116610">
      <w:rPr>
        <w:rFonts w:eastAsia="Times New Roman" w:cs="Tahoma"/>
        <w:szCs w:val="21"/>
      </w:rPr>
      <w:tab/>
    </w:r>
    <w:r w:rsidR="00116610" w:rsidRPr="00545C81">
      <w:rPr>
        <w:rFonts w:eastAsia="Times New Roman" w:cs="Tahoma"/>
        <w:szCs w:val="21"/>
      </w:rPr>
      <w:fldChar w:fldCharType="begin"/>
    </w:r>
    <w:r w:rsidR="00116610" w:rsidRPr="00545C81">
      <w:rPr>
        <w:rFonts w:eastAsia="Times New Roman" w:cs="Tahoma"/>
        <w:szCs w:val="21"/>
      </w:rPr>
      <w:instrText xml:space="preserve"> IF bmStatus = "Published/ Public" " v</w:instrText>
    </w:r>
    <w:r w:rsidR="00116610" w:rsidRPr="00545C81">
      <w:rPr>
        <w:rFonts w:eastAsia="Times New Roman" w:cs="Tahoma"/>
        <w:szCs w:val="21"/>
      </w:rPr>
      <w:fldChar w:fldCharType="begin"/>
    </w:r>
    <w:r w:rsidR="00116610" w:rsidRPr="00545C81">
      <w:rPr>
        <w:rFonts w:eastAsia="Times New Roman" w:cs="Tahoma"/>
        <w:szCs w:val="21"/>
      </w:rPr>
      <w:instrText xml:space="preserve"> bmVersion \* MERGEFORMAT </w:instrText>
    </w:r>
    <w:r w:rsidR="00116610" w:rsidRPr="00545C81">
      <w:rPr>
        <w:rFonts w:eastAsia="Times New Roman" w:cs="Tahoma"/>
        <w:szCs w:val="21"/>
      </w:rPr>
      <w:fldChar w:fldCharType="separate"/>
    </w:r>
    <w:r w:rsidR="00DD299A" w:rsidRPr="00DD299A">
      <w:rPr>
        <w:szCs w:val="21"/>
      </w:rPr>
      <w:instrText>5</w:instrText>
    </w:r>
    <w:r w:rsidR="00116610" w:rsidRPr="00545C81">
      <w:rPr>
        <w:rFonts w:eastAsia="Times New Roman" w:cs="Tahoma"/>
        <w:szCs w:val="21"/>
      </w:rPr>
      <w:fldChar w:fldCharType="end"/>
    </w:r>
    <w:r w:rsidR="00116610" w:rsidRPr="00545C81">
      <w:rPr>
        <w:rFonts w:eastAsia="Times New Roman" w:cs="Tahoma"/>
        <w:szCs w:val="21"/>
      </w:rPr>
      <w:instrText xml:space="preserve">" "DRAFT" </w:instrText>
    </w:r>
    <w:r w:rsidR="00116610" w:rsidRPr="00545C81">
      <w:rPr>
        <w:rFonts w:eastAsia="Times New Roman" w:cs="Tahoma"/>
        <w:szCs w:val="21"/>
      </w:rPr>
      <w:fldChar w:fldCharType="separate"/>
    </w:r>
    <w:r w:rsidR="00DD299A" w:rsidRPr="00545C81">
      <w:rPr>
        <w:rFonts w:eastAsia="Times New Roman" w:cs="Tahoma"/>
        <w:noProof/>
        <w:szCs w:val="21"/>
      </w:rPr>
      <w:t xml:space="preserve"> v</w:t>
    </w:r>
    <w:r w:rsidR="00DD299A" w:rsidRPr="00DD299A">
      <w:rPr>
        <w:noProof/>
        <w:szCs w:val="21"/>
      </w:rPr>
      <w:t>5</w:t>
    </w:r>
    <w:r w:rsidR="00116610" w:rsidRPr="00545C81">
      <w:rPr>
        <w:rFonts w:eastAsia="Times New Roman" w:cs="Tahoma"/>
        <w:szCs w:val="21"/>
      </w:rPr>
      <w:fldChar w:fldCharType="end"/>
    </w:r>
    <w:r w:rsidR="00116610" w:rsidRPr="00545C81">
      <w:rPr>
        <w:rFonts w:eastAsia="Times New Roman" w:cs="Tahoma"/>
        <w:szCs w:val="21"/>
      </w:rPr>
      <w:t xml:space="preserve"> </w:t>
    </w:r>
    <w:r w:rsidR="00116610" w:rsidRPr="00545C81">
      <w:rPr>
        <w:rFonts w:eastAsia="Times New Roman" w:cs="Tahoma"/>
        <w:szCs w:val="21"/>
      </w:rPr>
      <w:fldChar w:fldCharType="begin"/>
    </w:r>
    <w:r w:rsidR="00116610" w:rsidRPr="00545C81">
      <w:rPr>
        <w:rFonts w:eastAsia="Times New Roman" w:cs="Tahoma"/>
        <w:szCs w:val="21"/>
      </w:rPr>
      <w:instrText xml:space="preserve"> IF bmStatus = "Published/ Public" "</w:instrText>
    </w:r>
    <w:r w:rsidR="00116610" w:rsidRPr="00545C81">
      <w:rPr>
        <w:rFonts w:eastAsia="Times New Roman" w:cs="Tahoma"/>
        <w:szCs w:val="21"/>
      </w:rPr>
      <w:fldChar w:fldCharType="begin"/>
    </w:r>
    <w:r w:rsidR="00116610" w:rsidRPr="00545C81">
      <w:rPr>
        <w:rFonts w:eastAsia="Times New Roman" w:cs="Tahoma"/>
        <w:szCs w:val="21"/>
      </w:rPr>
      <w:instrText xml:space="preserve"> bmVersionDate \* MERGEFORMAT </w:instrText>
    </w:r>
    <w:r w:rsidR="00116610" w:rsidRPr="00545C81">
      <w:rPr>
        <w:rFonts w:eastAsia="Times New Roman" w:cs="Tahoma"/>
        <w:szCs w:val="21"/>
      </w:rPr>
      <w:fldChar w:fldCharType="separate"/>
    </w:r>
    <w:r w:rsidR="00DD299A" w:rsidRPr="00DD299A">
      <w:rPr>
        <w:szCs w:val="21"/>
      </w:rPr>
      <w:instrText>13/08/2019</w:instrText>
    </w:r>
    <w:r w:rsidR="00116610" w:rsidRPr="00545C81">
      <w:rPr>
        <w:rFonts w:eastAsia="Times New Roman" w:cs="Tahoma"/>
        <w:szCs w:val="21"/>
      </w:rPr>
      <w:fldChar w:fldCharType="end"/>
    </w:r>
    <w:r w:rsidR="00116610" w:rsidRPr="00545C81">
      <w:rPr>
        <w:rFonts w:eastAsia="Times New Roman" w:cs="Tahoma"/>
        <w:szCs w:val="21"/>
      </w:rPr>
      <w:instrText xml:space="preserve">" "" </w:instrText>
    </w:r>
    <w:r w:rsidR="00116610" w:rsidRPr="00545C81">
      <w:rPr>
        <w:rFonts w:eastAsia="Times New Roman" w:cs="Tahoma"/>
        <w:szCs w:val="21"/>
      </w:rPr>
      <w:fldChar w:fldCharType="separate"/>
    </w:r>
    <w:r w:rsidR="00DD299A" w:rsidRPr="00DD299A">
      <w:rPr>
        <w:noProof/>
        <w:szCs w:val="21"/>
      </w:rPr>
      <w:t>13/08/2019</w:t>
    </w:r>
    <w:r w:rsidR="00116610" w:rsidRPr="00545C81">
      <w:rPr>
        <w:rFonts w:eastAsia="Times New Roman" w:cs="Tahoma"/>
        <w:szCs w:val="21"/>
      </w:rPr>
      <w:fldChar w:fldCharType="end"/>
    </w:r>
    <w:r w:rsidR="00116610" w:rsidRPr="00545C81">
      <w:rPr>
        <w:rFonts w:eastAsia="Times New Roman" w:cs="Tahoma"/>
        <w:szCs w:val="21"/>
      </w:rPr>
      <w:t xml:space="preserve"> © </w:t>
    </w:r>
    <w:proofErr w:type="spellStart"/>
    <w:r w:rsidR="00116610" w:rsidRPr="00545C81">
      <w:rPr>
        <w:rFonts w:eastAsia="Times New Roman" w:cs="Tahoma"/>
        <w:szCs w:val="21"/>
      </w:rPr>
      <w:t>Lantra</w:t>
    </w:r>
    <w:proofErr w:type="spellEnd"/>
    <w:r w:rsidR="00116610" w:rsidRPr="00545C81">
      <w:t xml:space="preserve"> </w:t>
    </w:r>
    <w:r w:rsidR="002A0FEF">
      <w:tab/>
    </w:r>
    <w:r w:rsidR="00997FBA" w:rsidRPr="00545C81">
      <w:t>Page</w:t>
    </w:r>
    <w:r w:rsidR="002A0FEF">
      <w:t xml:space="preserve"> </w:t>
    </w:r>
    <w:r w:rsidR="00997FBA" w:rsidRPr="00545C81">
      <w:rPr>
        <w:b/>
      </w:rPr>
      <w:fldChar w:fldCharType="begin"/>
    </w:r>
    <w:r w:rsidR="00997FBA" w:rsidRPr="00545C81">
      <w:rPr>
        <w:b/>
      </w:rPr>
      <w:instrText xml:space="preserve"> PAGE  \* Arabic  \* MERGEFORMAT </w:instrText>
    </w:r>
    <w:r w:rsidR="00997FBA" w:rsidRPr="00545C81">
      <w:rPr>
        <w:b/>
      </w:rPr>
      <w:fldChar w:fldCharType="separate"/>
    </w:r>
    <w:r w:rsidR="00AF4541">
      <w:rPr>
        <w:b/>
        <w:noProof/>
      </w:rPr>
      <w:t>2</w:t>
    </w:r>
    <w:r w:rsidR="00997FBA" w:rsidRPr="00545C81">
      <w:rPr>
        <w:b/>
      </w:rPr>
      <w:fldChar w:fldCharType="end"/>
    </w:r>
    <w:r w:rsidR="00997FBA" w:rsidRPr="00545C81">
      <w:t xml:space="preserve"> of </w:t>
    </w:r>
    <w:fldSimple w:instr="NUMPAGES  \* Arabic  \* MERGEFORMAT">
      <w:r w:rsidR="00AF4541" w:rsidRPr="00AF4541">
        <w:rPr>
          <w:b/>
          <w:noProof/>
        </w:rPr>
        <w:t>2</w:t>
      </w:r>
    </w:fldSimple>
  </w:p>
  <w:p w14:paraId="35F0F85C" w14:textId="77777777" w:rsidR="00116610" w:rsidRPr="00853197" w:rsidRDefault="002B2E62" w:rsidP="00116610">
    <w:pPr>
      <w:pStyle w:val="Footer"/>
      <w:jc w:val="left"/>
      <w:rPr>
        <w:noProof/>
      </w:rPr>
    </w:pPr>
    <w:r>
      <w:rPr>
        <w:noProof/>
      </w:rPr>
      <w:t>T Templates (Document control)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412C9" w14:textId="77777777" w:rsidR="00905676" w:rsidRDefault="00905676" w:rsidP="00D75231">
      <w:pPr>
        <w:spacing w:after="0" w:line="240" w:lineRule="auto"/>
      </w:pPr>
      <w:r>
        <w:separator/>
      </w:r>
    </w:p>
  </w:footnote>
  <w:footnote w:type="continuationSeparator" w:id="0">
    <w:p w14:paraId="7905006E" w14:textId="77777777" w:rsidR="00905676" w:rsidRDefault="00905676" w:rsidP="00D75231">
      <w:pPr>
        <w:spacing w:after="0" w:line="240" w:lineRule="auto"/>
      </w:pPr>
      <w:r>
        <w:continuationSeparator/>
      </w:r>
    </w:p>
  </w:footnote>
  <w:footnote w:id="1">
    <w:p w14:paraId="3E45F44C" w14:textId="77777777" w:rsidR="00B51784" w:rsidRPr="002E65EF" w:rsidRDefault="00B51784" w:rsidP="00B51784">
      <w:pPr>
        <w:pStyle w:val="FootnoteText"/>
        <w:rPr>
          <w:rFonts w:ascii="Arial" w:hAnsi="Arial" w:cs="Arial"/>
          <w:sz w:val="18"/>
          <w:szCs w:val="18"/>
        </w:rPr>
      </w:pPr>
      <w:r w:rsidRPr="002E65EF">
        <w:rPr>
          <w:rStyle w:val="FootnoteReference"/>
          <w:rFonts w:ascii="Arial" w:hAnsi="Arial" w:cs="Arial"/>
          <w:sz w:val="18"/>
          <w:szCs w:val="18"/>
        </w:rPr>
        <w:footnoteRef/>
      </w:r>
      <w:r w:rsidRPr="002E65EF">
        <w:rPr>
          <w:rFonts w:ascii="Arial" w:hAnsi="Arial" w:cs="Arial"/>
          <w:sz w:val="18"/>
          <w:szCs w:val="18"/>
        </w:rPr>
        <w:t xml:space="preserve"> The core definition of “vulnerable adult” from the 1997 Consultation “Who Decides?” issued by the Lord Chancellor’s Department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17B2" w14:textId="77777777" w:rsidR="00E65D34" w:rsidRDefault="00E65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18CE" w14:textId="70E00222" w:rsidR="0001002E" w:rsidRPr="00611E1C" w:rsidRDefault="0001002E" w:rsidP="0001002E">
    <w:pPr>
      <w:pStyle w:val="Header"/>
      <w:rPr>
        <w:rFonts w:eastAsia="Times New Roman" w:cs="Tahoma"/>
        <w:color w:val="FF0000"/>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4"/>
      <w:gridCol w:w="3096"/>
    </w:tblGrid>
    <w:tr w:rsidR="005A1029" w:rsidRPr="00611E1C" w14:paraId="52CF59B9" w14:textId="77777777" w:rsidTr="005C329A">
      <w:tc>
        <w:tcPr>
          <w:tcW w:w="7054" w:type="dxa"/>
        </w:tcPr>
        <w:p w14:paraId="09335541" w14:textId="13587FC2" w:rsidR="00611E1C" w:rsidRPr="00611E1C" w:rsidRDefault="00611E1C" w:rsidP="00AE3AB6">
          <w:pPr>
            <w:pStyle w:val="Footer"/>
            <w:tabs>
              <w:tab w:val="clear" w:pos="4513"/>
              <w:tab w:val="clear" w:pos="9026"/>
              <w:tab w:val="center" w:pos="2213"/>
            </w:tabs>
            <w:jc w:val="left"/>
            <w:rPr>
              <w:color w:val="FF0000"/>
              <w:sz w:val="16"/>
              <w:szCs w:val="16"/>
            </w:rPr>
          </w:pPr>
        </w:p>
      </w:tc>
      <w:tc>
        <w:tcPr>
          <w:tcW w:w="2232" w:type="dxa"/>
        </w:tcPr>
        <w:p w14:paraId="115A5DDB" w14:textId="7C042732" w:rsidR="005A1029" w:rsidRPr="00611E1C" w:rsidRDefault="00F6647E" w:rsidP="005A1029">
          <w:pPr>
            <w:pStyle w:val="Footer"/>
            <w:tabs>
              <w:tab w:val="clear" w:pos="9026"/>
              <w:tab w:val="right" w:pos="9072"/>
            </w:tabs>
            <w:jc w:val="right"/>
            <w:rPr>
              <w:color w:val="FF0000"/>
              <w:sz w:val="16"/>
              <w:szCs w:val="16"/>
            </w:rPr>
          </w:pPr>
          <w:r>
            <w:rPr>
              <w:noProof/>
              <w:color w:val="2B579A"/>
              <w:shd w:val="clear" w:color="auto" w:fill="E6E6E6"/>
            </w:rPr>
            <w:drawing>
              <wp:inline distT="0" distB="0" distL="0" distR="0" wp14:anchorId="0C0230F0" wp14:editId="4B1C2168">
                <wp:extent cx="1819275" cy="323850"/>
                <wp:effectExtent l="0" t="0" r="9525" b="0"/>
                <wp:docPr id="2040768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323850"/>
                        </a:xfrm>
                        <a:prstGeom prst="rect">
                          <a:avLst/>
                        </a:prstGeom>
                        <a:noFill/>
                        <a:ln>
                          <a:noFill/>
                        </a:ln>
                      </pic:spPr>
                    </pic:pic>
                  </a:graphicData>
                </a:graphic>
              </wp:inline>
            </w:drawing>
          </w:r>
          <w:r w:rsidR="005A1029" w:rsidRPr="00611E1C">
            <w:rPr>
              <w:rFonts w:eastAsia="Times New Roman" w:cs="Tahoma"/>
              <w:color w:val="FF0000"/>
              <w:szCs w:val="21"/>
            </w:rPr>
            <w:fldChar w:fldCharType="begin"/>
          </w:r>
          <w:r w:rsidR="005A1029" w:rsidRPr="00611E1C">
            <w:rPr>
              <w:rFonts w:eastAsia="Times New Roman" w:cs="Tahoma"/>
              <w:color w:val="FF0000"/>
              <w:szCs w:val="21"/>
            </w:rPr>
            <w:instrText xml:space="preserve"> IF bmInfo = "HIGHLY CONFIDENTIAL" "</w:instrText>
          </w:r>
          <w:r w:rsidR="005A1029" w:rsidRPr="00611E1C">
            <w:rPr>
              <w:rFonts w:eastAsia="Times New Roman" w:cs="Tahoma"/>
              <w:color w:val="FF0000"/>
              <w:szCs w:val="21"/>
            </w:rPr>
            <w:fldChar w:fldCharType="begin"/>
          </w:r>
          <w:r w:rsidR="005A1029" w:rsidRPr="00611E1C">
            <w:rPr>
              <w:rFonts w:eastAsia="Times New Roman" w:cs="Tahoma"/>
              <w:color w:val="FF0000"/>
              <w:szCs w:val="21"/>
            </w:rPr>
            <w:instrText xml:space="preserve"> bmInfo </w:instrText>
          </w:r>
          <w:r w:rsidR="005A1029" w:rsidRPr="00611E1C">
            <w:rPr>
              <w:rFonts w:eastAsia="Times New Roman" w:cs="Tahoma"/>
              <w:color w:val="FF0000"/>
              <w:szCs w:val="21"/>
            </w:rPr>
            <w:fldChar w:fldCharType="separate"/>
          </w:r>
          <w:r w:rsidR="005A1029" w:rsidRPr="00611E1C">
            <w:rPr>
              <w:color w:val="FF0000"/>
              <w:szCs w:val="21"/>
            </w:rPr>
            <w:instrText>1</w:instrText>
          </w:r>
          <w:r w:rsidR="005A1029" w:rsidRPr="00611E1C">
            <w:rPr>
              <w:rFonts w:eastAsia="Times New Roman" w:cs="Tahoma"/>
              <w:color w:val="FF0000"/>
              <w:szCs w:val="21"/>
            </w:rPr>
            <w:fldChar w:fldCharType="end"/>
          </w:r>
          <w:r w:rsidR="005A1029" w:rsidRPr="00611E1C">
            <w:rPr>
              <w:rFonts w:eastAsia="Times New Roman" w:cs="Tahoma"/>
              <w:color w:val="FF0000"/>
              <w:szCs w:val="21"/>
            </w:rPr>
            <w:instrText xml:space="preserve">" "" </w:instrText>
          </w:r>
          <w:r w:rsidR="005A1029" w:rsidRPr="00611E1C">
            <w:rPr>
              <w:rFonts w:eastAsia="Times New Roman" w:cs="Tahoma"/>
              <w:color w:val="FF0000"/>
              <w:szCs w:val="21"/>
            </w:rPr>
            <w:fldChar w:fldCharType="end"/>
          </w:r>
        </w:p>
      </w:tc>
    </w:tr>
    <w:tr w:rsidR="003745E8" w:rsidRPr="00611E1C" w14:paraId="0279EA96" w14:textId="77777777" w:rsidTr="005C329A">
      <w:tc>
        <w:tcPr>
          <w:tcW w:w="7054" w:type="dxa"/>
        </w:tcPr>
        <w:p w14:paraId="3AA5F30E" w14:textId="5C93E832" w:rsidR="003745E8" w:rsidRDefault="00000000" w:rsidP="005A1029">
          <w:pPr>
            <w:pStyle w:val="Footer"/>
            <w:tabs>
              <w:tab w:val="clear" w:pos="9026"/>
              <w:tab w:val="right" w:pos="9072"/>
            </w:tabs>
            <w:jc w:val="left"/>
            <w:rPr>
              <w:color w:val="FF0000"/>
              <w:sz w:val="16"/>
              <w:szCs w:val="16"/>
            </w:rPr>
          </w:pPr>
          <w:sdt>
            <w:sdtPr>
              <w:rPr>
                <w:color w:val="1F497D" w:themeColor="text2"/>
                <w:sz w:val="24"/>
                <w:szCs w:val="24"/>
              </w:rPr>
              <w:alias w:val="Reference"/>
              <w:tag w:val="ReferenceNumber"/>
              <w:id w:val="80881346"/>
              <w:placeholder>
                <w:docPart w:val="81BCF81C14F242C68F348D35FDA22E75"/>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 w:xpath="/ns0:properties[1]/documentManagement[1]/ns3:ReferenceNumber[1]" w:storeItemID="{951A7D44-73FC-47F0-8021-E06414A382D1}"/>
              <w:text/>
            </w:sdtPr>
            <w:sdtContent>
              <w:r w:rsidR="00B51784" w:rsidRPr="00BE4812">
                <w:rPr>
                  <w:color w:val="1F497D" w:themeColor="text2"/>
                  <w:sz w:val="24"/>
                  <w:szCs w:val="24"/>
                </w:rPr>
                <w:t>DOC-REG-011</w:t>
              </w:r>
            </w:sdtContent>
          </w:sdt>
          <w:r w:rsidR="003745E8" w:rsidRPr="00BE4812">
            <w:rPr>
              <w:color w:val="1F497D" w:themeColor="text2"/>
            </w:rPr>
            <w:t xml:space="preserve">  -  </w:t>
          </w:r>
          <w:sdt>
            <w:sdtPr>
              <w:rPr>
                <w:color w:val="1F497D" w:themeColor="text2"/>
                <w:sz w:val="24"/>
                <w:szCs w:val="24"/>
              </w:rPr>
              <w:alias w:val="Title"/>
              <w:tag w:val=""/>
              <w:id w:val="939801851"/>
              <w:placeholder>
                <w:docPart w:val="8F5714E81662473A808520BCA10D415F"/>
              </w:placeholder>
              <w:dataBinding w:prefixMappings="xmlns:ns0='http://purl.org/dc/elements/1.1/' xmlns:ns1='http://schemas.openxmlformats.org/package/2006/metadata/core-properties' " w:xpath="/ns1:coreProperties[1]/ns0:title[1]" w:storeItemID="{6C3C8BC8-F283-45AE-878A-BAB7291924A1}"/>
              <w:text/>
            </w:sdtPr>
            <w:sdtContent>
              <w:r w:rsidR="00F6647E" w:rsidRPr="00BE4812">
                <w:rPr>
                  <w:color w:val="1F497D" w:themeColor="text2"/>
                  <w:sz w:val="24"/>
                  <w:szCs w:val="24"/>
                </w:rPr>
                <w:t>Safeguarding Policy (UKFS</w:t>
              </w:r>
              <w:r w:rsidR="00BE4812" w:rsidRPr="00BE4812">
                <w:rPr>
                  <w:color w:val="1F497D" w:themeColor="text2"/>
                  <w:sz w:val="24"/>
                  <w:szCs w:val="24"/>
                </w:rPr>
                <w:t xml:space="preserve"> eLearning Programme</w:t>
              </w:r>
              <w:r w:rsidR="00F6647E" w:rsidRPr="00BE4812">
                <w:rPr>
                  <w:color w:val="1F497D" w:themeColor="text2"/>
                  <w:sz w:val="24"/>
                  <w:szCs w:val="24"/>
                </w:rPr>
                <w:t>)</w:t>
              </w:r>
            </w:sdtContent>
          </w:sdt>
        </w:p>
      </w:tc>
      <w:sdt>
        <w:sdtPr>
          <w:rPr>
            <w:rFonts w:eastAsia="Times New Roman" w:cs="Tahoma"/>
            <w:noProof/>
            <w:color w:val="1F497D" w:themeColor="text2"/>
            <w:sz w:val="24"/>
            <w:szCs w:val="24"/>
            <w:lang w:eastAsia="en-GB"/>
          </w:rPr>
          <w:alias w:val="Classification"/>
          <w:tag w:val="Classification"/>
          <w:id w:val="-360119094"/>
          <w:placeholder>
            <w:docPart w:val="258999F24B9645D4A55196AE7002F64C"/>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xmlns:ns5='http://schemas.microsoft.com/sharepoint/v3' " w:xpath="/ns0:properties[1]/documentManagement[1]/ns3:Classification[1]" w:storeItemID="{951A7D44-73FC-47F0-8021-E06414A382D1}"/>
          <w:dropDownList>
            <w:listItem w:value="[Classification]"/>
          </w:dropDownList>
        </w:sdtPr>
        <w:sdtContent>
          <w:tc>
            <w:tcPr>
              <w:tcW w:w="2232" w:type="dxa"/>
            </w:tcPr>
            <w:p w14:paraId="0B6A277F" w14:textId="6D113369" w:rsidR="003745E8" w:rsidRPr="003745E8" w:rsidRDefault="00B51784" w:rsidP="005A1029">
              <w:pPr>
                <w:pStyle w:val="Footer"/>
                <w:tabs>
                  <w:tab w:val="clear" w:pos="9026"/>
                  <w:tab w:val="right" w:pos="9072"/>
                </w:tabs>
                <w:jc w:val="right"/>
                <w:rPr>
                  <w:rFonts w:eastAsia="Times New Roman" w:cs="Tahoma"/>
                  <w:noProof/>
                  <w:color w:val="FF0000"/>
                  <w:sz w:val="24"/>
                  <w:szCs w:val="24"/>
                  <w:lang w:eastAsia="en-GB"/>
                </w:rPr>
              </w:pPr>
              <w:r w:rsidRPr="00BE4812">
                <w:rPr>
                  <w:rFonts w:eastAsia="Times New Roman" w:cs="Tahoma"/>
                  <w:noProof/>
                  <w:color w:val="1F497D" w:themeColor="text2"/>
                  <w:sz w:val="24"/>
                  <w:szCs w:val="24"/>
                  <w:lang w:eastAsia="en-GB"/>
                </w:rPr>
                <w:t>Internal</w:t>
              </w:r>
            </w:p>
          </w:tc>
        </w:sdtContent>
      </w:sdt>
    </w:tr>
  </w:tbl>
  <w:p w14:paraId="77B1ECC3" w14:textId="77777777" w:rsidR="0001002E" w:rsidRPr="00611E1C" w:rsidRDefault="0001002E" w:rsidP="0001002E">
    <w:pPr>
      <w:pStyle w:val="Header"/>
      <w:rPr>
        <w:color w:val="FF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644C" w14:textId="61024F05" w:rsidR="00E926F8" w:rsidRPr="00116610" w:rsidRDefault="004470E9" w:rsidP="004470E9">
    <w:pPr>
      <w:pStyle w:val="Header"/>
      <w:rPr>
        <w:rFonts w:eastAsia="Times New Roman" w:cs="Tahoma"/>
        <w:color w:val="FFFFFF" w:themeColor="background1"/>
        <w:sz w:val="8"/>
        <w:szCs w:val="8"/>
      </w:rPr>
    </w:pPr>
    <w:r w:rsidRPr="00116610">
      <w:rPr>
        <w:color w:val="FFFFFF" w:themeColor="background1"/>
        <w:sz w:val="8"/>
        <w:szCs w:val="8"/>
      </w:rPr>
      <w:t xml:space="preserve">Version: </w:t>
    </w:r>
    <w:r w:rsidR="00DD299A">
      <w:rPr>
        <w:color w:val="FFFFFF" w:themeColor="background1"/>
        <w:sz w:val="8"/>
        <w:szCs w:val="8"/>
      </w:rPr>
      <w:t>5</w:t>
    </w:r>
    <w:r w:rsidRPr="00116610">
      <w:rPr>
        <w:color w:val="FFFFFF" w:themeColor="background1"/>
        <w:sz w:val="8"/>
        <w:szCs w:val="8"/>
      </w:rPr>
      <w:t xml:space="preserve">Version Date: </w:t>
    </w:r>
    <w:r w:rsidR="00DD299A">
      <w:rPr>
        <w:color w:val="FFFFFF" w:themeColor="background1"/>
        <w:sz w:val="8"/>
        <w:szCs w:val="8"/>
      </w:rPr>
      <w:t>13/08/2019</w:t>
    </w:r>
    <w:r w:rsidRPr="00116610">
      <w:rPr>
        <w:color w:val="FFFFFF" w:themeColor="background1"/>
        <w:sz w:val="8"/>
        <w:szCs w:val="8"/>
      </w:rPr>
      <w:t xml:space="preserve">Approved By: </w:t>
    </w:r>
    <w:r w:rsidR="00DD299A">
      <w:rPr>
        <w:color w:val="FFFFFF" w:themeColor="background1"/>
        <w:sz w:val="8"/>
        <w:szCs w:val="8"/>
      </w:rPr>
      <w:t xml:space="preserve">Sandie Absalom - Quality and Compliance </w:t>
    </w:r>
    <w:proofErr w:type="spellStart"/>
    <w:r w:rsidR="00DD299A">
      <w:rPr>
        <w:color w:val="FFFFFF" w:themeColor="background1"/>
        <w:sz w:val="8"/>
        <w:szCs w:val="8"/>
      </w:rPr>
      <w:t>Manager</w:t>
    </w:r>
    <w:r w:rsidRPr="00116610">
      <w:rPr>
        <w:color w:val="FFFFFF" w:themeColor="background1"/>
        <w:sz w:val="8"/>
        <w:szCs w:val="8"/>
      </w:rPr>
      <w:t>Status</w:t>
    </w:r>
    <w:proofErr w:type="spellEnd"/>
    <w:r w:rsidRPr="00116610">
      <w:rPr>
        <w:color w:val="FFFFFF" w:themeColor="background1"/>
        <w:sz w:val="8"/>
        <w:szCs w:val="8"/>
      </w:rPr>
      <w:t xml:space="preserve">: </w:t>
    </w:r>
    <w:r w:rsidR="00DD299A">
      <w:rPr>
        <w:color w:val="FFFFFF" w:themeColor="background1"/>
        <w:sz w:val="8"/>
        <w:szCs w:val="8"/>
      </w:rPr>
      <w:t xml:space="preserve">Published/ </w:t>
    </w:r>
    <w:proofErr w:type="spellStart"/>
    <w:r w:rsidR="00DD299A">
      <w:rPr>
        <w:color w:val="FFFFFF" w:themeColor="background1"/>
        <w:sz w:val="8"/>
        <w:szCs w:val="8"/>
      </w:rPr>
      <w:t>Public</w:t>
    </w:r>
    <w:r w:rsidRPr="00116610">
      <w:rPr>
        <w:color w:val="FFFFFF" w:themeColor="background1"/>
        <w:sz w:val="8"/>
        <w:szCs w:val="8"/>
      </w:rPr>
      <w:t>Revision</w:t>
    </w:r>
    <w:proofErr w:type="spellEnd"/>
    <w:r w:rsidRPr="00116610">
      <w:rPr>
        <w:color w:val="FFFFFF" w:themeColor="background1"/>
        <w:sz w:val="8"/>
        <w:szCs w:val="8"/>
      </w:rPr>
      <w:t xml:space="preserve"> Date: </w:t>
    </w:r>
  </w:p>
  <w:p w14:paraId="08838191" w14:textId="77777777" w:rsidR="00116610" w:rsidRDefault="00116610" w:rsidP="004470E9">
    <w:pPr>
      <w:pStyle w:val="Header"/>
      <w:rPr>
        <w:color w:val="FF0000"/>
        <w:sz w:val="16"/>
        <w:szCs w:val="16"/>
      </w:rPr>
    </w:pPr>
    <w:r>
      <w:rPr>
        <w:rFonts w:eastAsia="Times New Roman" w:cs="Tahoma"/>
        <w:noProof/>
        <w:szCs w:val="21"/>
        <w:lang w:eastAsia="en-GB"/>
      </w:rPr>
      <w:drawing>
        <wp:inline distT="0" distB="0" distL="0" distR="0" wp14:anchorId="222AB6EF" wp14:editId="5BB8B6E7">
          <wp:extent cx="2340000" cy="666000"/>
          <wp:effectExtent l="0" t="0" r="317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66000"/>
                  </a:xfrm>
                  <a:prstGeom prst="rect">
                    <a:avLst/>
                  </a:prstGeom>
                  <a:noFill/>
                  <a:ln>
                    <a:noFill/>
                  </a:ln>
                </pic:spPr>
              </pic:pic>
            </a:graphicData>
          </a:graphic>
        </wp:inline>
      </w:drawing>
    </w:r>
  </w:p>
  <w:p w14:paraId="380E55DE" w14:textId="77777777" w:rsidR="00116610" w:rsidRPr="00116610" w:rsidRDefault="00FB7204" w:rsidP="00B021CD">
    <w:pPr>
      <w:pStyle w:val="Header"/>
      <w:spacing w:before="120" w:after="120"/>
      <w:rPr>
        <w:sz w:val="16"/>
        <w:szCs w:val="16"/>
      </w:rPr>
    </w:pPr>
    <w:r>
      <w:rPr>
        <w:szCs w:val="21"/>
      </w:rPr>
      <w:t>T-BASIC-LOGO1</w:t>
    </w:r>
    <w:r w:rsidR="00B021CD">
      <w:rPr>
        <w:szCs w:val="21"/>
      </w:rPr>
      <w:t xml:space="preserve"> </w:t>
    </w:r>
    <w:r>
      <w:rPr>
        <w:rFonts w:eastAsia="Times New Roman" w:cs="Tahoma"/>
        <w:szCs w:val="21"/>
      </w:rPr>
      <w:t>Basic Document (with Raising Skills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28E"/>
    <w:multiLevelType w:val="hybridMultilevel"/>
    <w:tmpl w:val="723E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45A94"/>
    <w:multiLevelType w:val="hybridMultilevel"/>
    <w:tmpl w:val="72CED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464812"/>
    <w:multiLevelType w:val="hybridMultilevel"/>
    <w:tmpl w:val="5EE29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41620E"/>
    <w:multiLevelType w:val="hybridMultilevel"/>
    <w:tmpl w:val="FDCC0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6F5385"/>
    <w:multiLevelType w:val="hybridMultilevel"/>
    <w:tmpl w:val="A5042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D9568E"/>
    <w:multiLevelType w:val="multilevel"/>
    <w:tmpl w:val="8DCEA888"/>
    <w:styleLink w:val="Headings"/>
    <w:lvl w:ilvl="0">
      <w:start w:val="1"/>
      <w:numFmt w:val="decimal"/>
      <w:pStyle w:val="Heading1"/>
      <w:lvlText w:val="%1."/>
      <w:lvlJc w:val="left"/>
      <w:pPr>
        <w:ind w:left="567" w:hanging="567"/>
      </w:pPr>
      <w:rPr>
        <w:rFonts w:cs="Times New Roman" w:hint="default"/>
      </w:rPr>
    </w:lvl>
    <w:lvl w:ilvl="1">
      <w:start w:val="1"/>
      <w:numFmt w:val="decimal"/>
      <w:pStyle w:val="Heading2"/>
      <w:lvlText w:val="%1.%2."/>
      <w:lvlJc w:val="left"/>
      <w:pPr>
        <w:ind w:left="794" w:hanging="794"/>
      </w:pPr>
      <w:rPr>
        <w:rFonts w:cs="Times New Roman" w:hint="default"/>
      </w:rPr>
    </w:lvl>
    <w:lvl w:ilvl="2">
      <w:start w:val="1"/>
      <w:numFmt w:val="decimal"/>
      <w:pStyle w:val="Heading3"/>
      <w:lvlText w:val="%1.%2.%3."/>
      <w:lvlJc w:val="left"/>
      <w:pPr>
        <w:ind w:left="1021" w:hanging="1021"/>
      </w:pPr>
      <w:rPr>
        <w:rFonts w:cs="Times New Roman" w:hint="default"/>
      </w:rPr>
    </w:lvl>
    <w:lvl w:ilvl="3">
      <w:start w:val="1"/>
      <w:numFmt w:val="decimal"/>
      <w:pStyle w:val="Heading4"/>
      <w:lvlText w:val="%1.%2.%3.%4."/>
      <w:lvlJc w:val="left"/>
      <w:pPr>
        <w:ind w:left="1247" w:hanging="1247"/>
      </w:pPr>
      <w:rPr>
        <w:rFonts w:hint="default"/>
      </w:rPr>
    </w:lvl>
    <w:lvl w:ilvl="4">
      <w:start w:val="1"/>
      <w:numFmt w:val="decimal"/>
      <w:pStyle w:val="Heading5"/>
      <w:lvlText w:val="%1.%2.%3.%4.%5."/>
      <w:lvlJc w:val="left"/>
      <w:pPr>
        <w:tabs>
          <w:tab w:val="num" w:pos="2835"/>
        </w:tabs>
        <w:ind w:left="1474" w:hanging="1474"/>
      </w:pPr>
      <w:rPr>
        <w:rFonts w:cs="Times New Roman" w:hint="default"/>
      </w:rPr>
    </w:lvl>
    <w:lvl w:ilvl="5">
      <w:start w:val="1"/>
      <w:numFmt w:val="decimal"/>
      <w:pStyle w:val="Heading6"/>
      <w:lvlText w:val="%1.%2.%3.%4.%5.%6."/>
      <w:lvlJc w:val="left"/>
      <w:pPr>
        <w:ind w:left="1701" w:hanging="1701"/>
      </w:pPr>
      <w:rPr>
        <w:rFonts w:cs="Times New Roman" w:hint="default"/>
      </w:rPr>
    </w:lvl>
    <w:lvl w:ilvl="6">
      <w:start w:val="1"/>
      <w:numFmt w:val="decimal"/>
      <w:pStyle w:val="Heading7"/>
      <w:lvlText w:val="%1.%2.%3.%4.%5.%6.%7."/>
      <w:lvlJc w:val="left"/>
      <w:pPr>
        <w:tabs>
          <w:tab w:val="num" w:pos="2835"/>
        </w:tabs>
        <w:ind w:left="1928" w:hanging="1928"/>
      </w:pPr>
      <w:rPr>
        <w:rFonts w:cs="Times New Roman" w:hint="default"/>
      </w:rPr>
    </w:lvl>
    <w:lvl w:ilvl="7">
      <w:start w:val="1"/>
      <w:numFmt w:val="decimal"/>
      <w:pStyle w:val="Heading8"/>
      <w:lvlText w:val="%1.%2.%3.%4.%5.%6.%7.%8."/>
      <w:lvlJc w:val="left"/>
      <w:pPr>
        <w:ind w:left="2155" w:hanging="2155"/>
      </w:pPr>
      <w:rPr>
        <w:rFonts w:cs="Times New Roman" w:hint="default"/>
      </w:rPr>
    </w:lvl>
    <w:lvl w:ilvl="8">
      <w:start w:val="1"/>
      <w:numFmt w:val="decimal"/>
      <w:pStyle w:val="Heading9"/>
      <w:lvlText w:val="%1.%2.%3.%4.%5.%6.%7.%8.%9."/>
      <w:lvlJc w:val="left"/>
      <w:pPr>
        <w:ind w:left="2381" w:hanging="2381"/>
      </w:pPr>
      <w:rPr>
        <w:rFonts w:cs="Times New Roman" w:hint="default"/>
      </w:rPr>
    </w:lvl>
  </w:abstractNum>
  <w:abstractNum w:abstractNumId="6" w15:restartNumberingAfterBreak="0">
    <w:nsid w:val="5A315627"/>
    <w:multiLevelType w:val="multilevel"/>
    <w:tmpl w:val="86B06E8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lvlText w:val="5.3.1.%4"/>
      <w:lvlJc w:val="left"/>
      <w:pPr>
        <w:ind w:left="1440" w:hanging="1080"/>
      </w:pPr>
      <w:rPr>
        <w:rFonts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15:restartNumberingAfterBreak="0">
    <w:nsid w:val="68AE370A"/>
    <w:multiLevelType w:val="hybridMultilevel"/>
    <w:tmpl w:val="7FEAA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D14FE7"/>
    <w:multiLevelType w:val="hybridMultilevel"/>
    <w:tmpl w:val="12BC3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65410F"/>
    <w:multiLevelType w:val="hybridMultilevel"/>
    <w:tmpl w:val="7F14A6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3172296">
    <w:abstractNumId w:val="6"/>
  </w:num>
  <w:num w:numId="2" w16cid:durableId="1508255427">
    <w:abstractNumId w:val="0"/>
  </w:num>
  <w:num w:numId="3" w16cid:durableId="748503291">
    <w:abstractNumId w:val="8"/>
  </w:num>
  <w:num w:numId="4" w16cid:durableId="1120295745">
    <w:abstractNumId w:val="4"/>
  </w:num>
  <w:num w:numId="5" w16cid:durableId="587884028">
    <w:abstractNumId w:val="7"/>
  </w:num>
  <w:num w:numId="6" w16cid:durableId="1671981076">
    <w:abstractNumId w:val="1"/>
  </w:num>
  <w:num w:numId="7" w16cid:durableId="558785276">
    <w:abstractNumId w:val="9"/>
  </w:num>
  <w:num w:numId="8" w16cid:durableId="1042825539">
    <w:abstractNumId w:val="5"/>
  </w:num>
  <w:num w:numId="9" w16cid:durableId="13166439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4929391">
    <w:abstractNumId w:val="5"/>
  </w:num>
  <w:num w:numId="11" w16cid:durableId="972760231">
    <w:abstractNumId w:val="5"/>
  </w:num>
  <w:num w:numId="12" w16cid:durableId="267740609">
    <w:abstractNumId w:val="5"/>
  </w:num>
  <w:num w:numId="13" w16cid:durableId="835340180">
    <w:abstractNumId w:val="5"/>
  </w:num>
  <w:num w:numId="14" w16cid:durableId="978849462">
    <w:abstractNumId w:val="3"/>
  </w:num>
  <w:num w:numId="15" w16cid:durableId="143405882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39"/>
    <w:rsid w:val="000064CE"/>
    <w:rsid w:val="0001002E"/>
    <w:rsid w:val="00013BFB"/>
    <w:rsid w:val="00016D05"/>
    <w:rsid w:val="000251FF"/>
    <w:rsid w:val="00036EE9"/>
    <w:rsid w:val="0004326D"/>
    <w:rsid w:val="00044D88"/>
    <w:rsid w:val="00057617"/>
    <w:rsid w:val="00064945"/>
    <w:rsid w:val="00070042"/>
    <w:rsid w:val="000717E7"/>
    <w:rsid w:val="000730F6"/>
    <w:rsid w:val="000816A0"/>
    <w:rsid w:val="000950F0"/>
    <w:rsid w:val="000965DB"/>
    <w:rsid w:val="000A3EF9"/>
    <w:rsid w:val="000A4A09"/>
    <w:rsid w:val="000A5B47"/>
    <w:rsid w:val="000A5FE1"/>
    <w:rsid w:val="000B7D65"/>
    <w:rsid w:val="000B7E66"/>
    <w:rsid w:val="000C6516"/>
    <w:rsid w:val="000C74E2"/>
    <w:rsid w:val="000D2F4F"/>
    <w:rsid w:val="000D3A61"/>
    <w:rsid w:val="000D6B8A"/>
    <w:rsid w:val="000E0B33"/>
    <w:rsid w:val="000E5ADF"/>
    <w:rsid w:val="000F108C"/>
    <w:rsid w:val="00100C46"/>
    <w:rsid w:val="00104310"/>
    <w:rsid w:val="0010767A"/>
    <w:rsid w:val="0011028E"/>
    <w:rsid w:val="001128AD"/>
    <w:rsid w:val="00116610"/>
    <w:rsid w:val="0012583F"/>
    <w:rsid w:val="00135B66"/>
    <w:rsid w:val="00137755"/>
    <w:rsid w:val="0015084A"/>
    <w:rsid w:val="0016060F"/>
    <w:rsid w:val="00162D15"/>
    <w:rsid w:val="00165C14"/>
    <w:rsid w:val="00171B57"/>
    <w:rsid w:val="00177569"/>
    <w:rsid w:val="00185E2C"/>
    <w:rsid w:val="00192D3A"/>
    <w:rsid w:val="001B0B1F"/>
    <w:rsid w:val="001C40CC"/>
    <w:rsid w:val="001D4044"/>
    <w:rsid w:val="001D5D2B"/>
    <w:rsid w:val="001F0F21"/>
    <w:rsid w:val="001F2794"/>
    <w:rsid w:val="001F5898"/>
    <w:rsid w:val="00210E83"/>
    <w:rsid w:val="00226304"/>
    <w:rsid w:val="002311FA"/>
    <w:rsid w:val="00234FBD"/>
    <w:rsid w:val="002412D0"/>
    <w:rsid w:val="002534D1"/>
    <w:rsid w:val="00257442"/>
    <w:rsid w:val="002674CF"/>
    <w:rsid w:val="002807D2"/>
    <w:rsid w:val="0028245D"/>
    <w:rsid w:val="00286168"/>
    <w:rsid w:val="00290F67"/>
    <w:rsid w:val="002926DA"/>
    <w:rsid w:val="002A0FEF"/>
    <w:rsid w:val="002A7FB0"/>
    <w:rsid w:val="002B2E62"/>
    <w:rsid w:val="002B3273"/>
    <w:rsid w:val="002C7BBE"/>
    <w:rsid w:val="002D1E0E"/>
    <w:rsid w:val="002D34A5"/>
    <w:rsid w:val="002D5467"/>
    <w:rsid w:val="002E2191"/>
    <w:rsid w:val="00301DB0"/>
    <w:rsid w:val="003053F3"/>
    <w:rsid w:val="003201C3"/>
    <w:rsid w:val="003243D2"/>
    <w:rsid w:val="00325037"/>
    <w:rsid w:val="003310C4"/>
    <w:rsid w:val="003428BE"/>
    <w:rsid w:val="00347F58"/>
    <w:rsid w:val="00355BF0"/>
    <w:rsid w:val="003569E1"/>
    <w:rsid w:val="00363F3F"/>
    <w:rsid w:val="003745E8"/>
    <w:rsid w:val="003859FD"/>
    <w:rsid w:val="00385B06"/>
    <w:rsid w:val="00387E10"/>
    <w:rsid w:val="00390227"/>
    <w:rsid w:val="0039167D"/>
    <w:rsid w:val="00391D85"/>
    <w:rsid w:val="00392E2E"/>
    <w:rsid w:val="003A0ADC"/>
    <w:rsid w:val="003A28C0"/>
    <w:rsid w:val="003A50E8"/>
    <w:rsid w:val="003A5962"/>
    <w:rsid w:val="003A71D0"/>
    <w:rsid w:val="003B1ABF"/>
    <w:rsid w:val="003C4016"/>
    <w:rsid w:val="003C581C"/>
    <w:rsid w:val="003C7265"/>
    <w:rsid w:val="003D1E2D"/>
    <w:rsid w:val="003E1167"/>
    <w:rsid w:val="003F4A83"/>
    <w:rsid w:val="003F63F3"/>
    <w:rsid w:val="00401581"/>
    <w:rsid w:val="00402DDB"/>
    <w:rsid w:val="00403BC0"/>
    <w:rsid w:val="0041424E"/>
    <w:rsid w:val="00445B22"/>
    <w:rsid w:val="00446941"/>
    <w:rsid w:val="004470E9"/>
    <w:rsid w:val="0045314B"/>
    <w:rsid w:val="004542FC"/>
    <w:rsid w:val="004554CE"/>
    <w:rsid w:val="00467258"/>
    <w:rsid w:val="004709E4"/>
    <w:rsid w:val="00474C90"/>
    <w:rsid w:val="00483934"/>
    <w:rsid w:val="00486265"/>
    <w:rsid w:val="00487EEE"/>
    <w:rsid w:val="00491260"/>
    <w:rsid w:val="00493E87"/>
    <w:rsid w:val="00497AA8"/>
    <w:rsid w:val="004A1750"/>
    <w:rsid w:val="004A2BC3"/>
    <w:rsid w:val="004B27F9"/>
    <w:rsid w:val="004C5F29"/>
    <w:rsid w:val="004D46B9"/>
    <w:rsid w:val="004D7F41"/>
    <w:rsid w:val="004E157F"/>
    <w:rsid w:val="004E57AD"/>
    <w:rsid w:val="004F2FED"/>
    <w:rsid w:val="005005AB"/>
    <w:rsid w:val="00504822"/>
    <w:rsid w:val="00511C3D"/>
    <w:rsid w:val="00515427"/>
    <w:rsid w:val="00523E62"/>
    <w:rsid w:val="0052599B"/>
    <w:rsid w:val="0053745F"/>
    <w:rsid w:val="005418C5"/>
    <w:rsid w:val="00542D51"/>
    <w:rsid w:val="00545C81"/>
    <w:rsid w:val="00567522"/>
    <w:rsid w:val="0057534E"/>
    <w:rsid w:val="00576B44"/>
    <w:rsid w:val="005811AF"/>
    <w:rsid w:val="005906B1"/>
    <w:rsid w:val="00590F06"/>
    <w:rsid w:val="005935F3"/>
    <w:rsid w:val="00593C56"/>
    <w:rsid w:val="00596744"/>
    <w:rsid w:val="005A0C4A"/>
    <w:rsid w:val="005A1029"/>
    <w:rsid w:val="005A14EF"/>
    <w:rsid w:val="005B18A0"/>
    <w:rsid w:val="005B3FA6"/>
    <w:rsid w:val="005B55C2"/>
    <w:rsid w:val="005C329A"/>
    <w:rsid w:val="005D2157"/>
    <w:rsid w:val="005D4E2D"/>
    <w:rsid w:val="005D565A"/>
    <w:rsid w:val="00611E1C"/>
    <w:rsid w:val="006126C4"/>
    <w:rsid w:val="00615F74"/>
    <w:rsid w:val="00623643"/>
    <w:rsid w:val="00630A22"/>
    <w:rsid w:val="00630DC0"/>
    <w:rsid w:val="00632E3C"/>
    <w:rsid w:val="0063564C"/>
    <w:rsid w:val="00641743"/>
    <w:rsid w:val="00642AAF"/>
    <w:rsid w:val="00647645"/>
    <w:rsid w:val="0066163E"/>
    <w:rsid w:val="00687FBD"/>
    <w:rsid w:val="00693F2B"/>
    <w:rsid w:val="006A3461"/>
    <w:rsid w:val="006A5B09"/>
    <w:rsid w:val="006A785A"/>
    <w:rsid w:val="006B0E04"/>
    <w:rsid w:val="006B13BD"/>
    <w:rsid w:val="006B33BD"/>
    <w:rsid w:val="006C10F1"/>
    <w:rsid w:val="006C15EC"/>
    <w:rsid w:val="006C1891"/>
    <w:rsid w:val="006C2B41"/>
    <w:rsid w:val="006D371F"/>
    <w:rsid w:val="006E0EC9"/>
    <w:rsid w:val="006E433A"/>
    <w:rsid w:val="006E708D"/>
    <w:rsid w:val="006F01B7"/>
    <w:rsid w:val="006F2C78"/>
    <w:rsid w:val="006F312D"/>
    <w:rsid w:val="00707360"/>
    <w:rsid w:val="0070740F"/>
    <w:rsid w:val="007106FD"/>
    <w:rsid w:val="00710E15"/>
    <w:rsid w:val="007140F2"/>
    <w:rsid w:val="00715D66"/>
    <w:rsid w:val="007171DD"/>
    <w:rsid w:val="007175D8"/>
    <w:rsid w:val="00732C8A"/>
    <w:rsid w:val="00734279"/>
    <w:rsid w:val="007363B5"/>
    <w:rsid w:val="007372EC"/>
    <w:rsid w:val="007406ED"/>
    <w:rsid w:val="007436CB"/>
    <w:rsid w:val="007528A5"/>
    <w:rsid w:val="00755825"/>
    <w:rsid w:val="00757316"/>
    <w:rsid w:val="00764A05"/>
    <w:rsid w:val="00781C6C"/>
    <w:rsid w:val="00786CFD"/>
    <w:rsid w:val="00794744"/>
    <w:rsid w:val="007A343C"/>
    <w:rsid w:val="007A40D2"/>
    <w:rsid w:val="007B1B7A"/>
    <w:rsid w:val="007B6BE1"/>
    <w:rsid w:val="007C0712"/>
    <w:rsid w:val="007C4817"/>
    <w:rsid w:val="007D53AB"/>
    <w:rsid w:val="007E756D"/>
    <w:rsid w:val="007F6696"/>
    <w:rsid w:val="00805AA2"/>
    <w:rsid w:val="00806C82"/>
    <w:rsid w:val="00811A9A"/>
    <w:rsid w:val="00812210"/>
    <w:rsid w:val="00822B50"/>
    <w:rsid w:val="00827008"/>
    <w:rsid w:val="0082769A"/>
    <w:rsid w:val="00837ACC"/>
    <w:rsid w:val="008459D9"/>
    <w:rsid w:val="0085019F"/>
    <w:rsid w:val="0085086F"/>
    <w:rsid w:val="00853197"/>
    <w:rsid w:val="00857076"/>
    <w:rsid w:val="00861E63"/>
    <w:rsid w:val="00863BFA"/>
    <w:rsid w:val="008735F4"/>
    <w:rsid w:val="00876C0B"/>
    <w:rsid w:val="00886339"/>
    <w:rsid w:val="008915FD"/>
    <w:rsid w:val="00891F84"/>
    <w:rsid w:val="00892B3C"/>
    <w:rsid w:val="008962EF"/>
    <w:rsid w:val="0089661D"/>
    <w:rsid w:val="008A495F"/>
    <w:rsid w:val="008B1573"/>
    <w:rsid w:val="008C00AE"/>
    <w:rsid w:val="008D6F2B"/>
    <w:rsid w:val="008D7BF3"/>
    <w:rsid w:val="008E2F50"/>
    <w:rsid w:val="008E5BEB"/>
    <w:rsid w:val="008F26D0"/>
    <w:rsid w:val="008F370E"/>
    <w:rsid w:val="008F4328"/>
    <w:rsid w:val="008F4823"/>
    <w:rsid w:val="008F70B2"/>
    <w:rsid w:val="00905676"/>
    <w:rsid w:val="009058B9"/>
    <w:rsid w:val="009101AA"/>
    <w:rsid w:val="00911E57"/>
    <w:rsid w:val="00930445"/>
    <w:rsid w:val="00931A9F"/>
    <w:rsid w:val="00932C30"/>
    <w:rsid w:val="009415C0"/>
    <w:rsid w:val="00951D0E"/>
    <w:rsid w:val="00953ADC"/>
    <w:rsid w:val="00960305"/>
    <w:rsid w:val="0098130A"/>
    <w:rsid w:val="00983AE3"/>
    <w:rsid w:val="00985062"/>
    <w:rsid w:val="009859C8"/>
    <w:rsid w:val="00991F2E"/>
    <w:rsid w:val="009942D7"/>
    <w:rsid w:val="00997FBA"/>
    <w:rsid w:val="009A3CF5"/>
    <w:rsid w:val="009A6A0F"/>
    <w:rsid w:val="009A71C7"/>
    <w:rsid w:val="009B5B0C"/>
    <w:rsid w:val="009B6791"/>
    <w:rsid w:val="009C6D3F"/>
    <w:rsid w:val="009D16DA"/>
    <w:rsid w:val="009F5371"/>
    <w:rsid w:val="00A0284F"/>
    <w:rsid w:val="00A06C95"/>
    <w:rsid w:val="00A122D8"/>
    <w:rsid w:val="00A15B43"/>
    <w:rsid w:val="00A1627B"/>
    <w:rsid w:val="00A220FA"/>
    <w:rsid w:val="00A26EE0"/>
    <w:rsid w:val="00A304A6"/>
    <w:rsid w:val="00A30B33"/>
    <w:rsid w:val="00A313C7"/>
    <w:rsid w:val="00A32ECA"/>
    <w:rsid w:val="00A4067D"/>
    <w:rsid w:val="00A45108"/>
    <w:rsid w:val="00A46C5B"/>
    <w:rsid w:val="00A4726F"/>
    <w:rsid w:val="00A5315B"/>
    <w:rsid w:val="00A55031"/>
    <w:rsid w:val="00A62E50"/>
    <w:rsid w:val="00A63FC0"/>
    <w:rsid w:val="00A6608D"/>
    <w:rsid w:val="00A66D85"/>
    <w:rsid w:val="00A737A4"/>
    <w:rsid w:val="00A77A0A"/>
    <w:rsid w:val="00A825B2"/>
    <w:rsid w:val="00A843B4"/>
    <w:rsid w:val="00A85837"/>
    <w:rsid w:val="00A86429"/>
    <w:rsid w:val="00A8787D"/>
    <w:rsid w:val="00A90EF1"/>
    <w:rsid w:val="00A910A8"/>
    <w:rsid w:val="00AA0E28"/>
    <w:rsid w:val="00AA1AA7"/>
    <w:rsid w:val="00AB3B23"/>
    <w:rsid w:val="00AC12F0"/>
    <w:rsid w:val="00AC4AF7"/>
    <w:rsid w:val="00AC4E27"/>
    <w:rsid w:val="00AC5D5E"/>
    <w:rsid w:val="00AE3AB6"/>
    <w:rsid w:val="00AF4541"/>
    <w:rsid w:val="00B00B0E"/>
    <w:rsid w:val="00B021CD"/>
    <w:rsid w:val="00B058F4"/>
    <w:rsid w:val="00B33D66"/>
    <w:rsid w:val="00B34F75"/>
    <w:rsid w:val="00B36137"/>
    <w:rsid w:val="00B40A32"/>
    <w:rsid w:val="00B4386A"/>
    <w:rsid w:val="00B4588C"/>
    <w:rsid w:val="00B45B16"/>
    <w:rsid w:val="00B51784"/>
    <w:rsid w:val="00B613A3"/>
    <w:rsid w:val="00B66A7E"/>
    <w:rsid w:val="00B86ECD"/>
    <w:rsid w:val="00B90E88"/>
    <w:rsid w:val="00B94EEA"/>
    <w:rsid w:val="00B952A3"/>
    <w:rsid w:val="00B978E3"/>
    <w:rsid w:val="00BA0DF5"/>
    <w:rsid w:val="00BA6B65"/>
    <w:rsid w:val="00BB5C5A"/>
    <w:rsid w:val="00BC0CE9"/>
    <w:rsid w:val="00BC5F10"/>
    <w:rsid w:val="00BC6C04"/>
    <w:rsid w:val="00BD4BAC"/>
    <w:rsid w:val="00BD51FB"/>
    <w:rsid w:val="00BD5474"/>
    <w:rsid w:val="00BD6A6A"/>
    <w:rsid w:val="00BE4812"/>
    <w:rsid w:val="00BF17D4"/>
    <w:rsid w:val="00BF1B39"/>
    <w:rsid w:val="00BF3BCF"/>
    <w:rsid w:val="00BF41D3"/>
    <w:rsid w:val="00C0385E"/>
    <w:rsid w:val="00C06E00"/>
    <w:rsid w:val="00C10AF7"/>
    <w:rsid w:val="00C11AB9"/>
    <w:rsid w:val="00C140E2"/>
    <w:rsid w:val="00C23630"/>
    <w:rsid w:val="00C32447"/>
    <w:rsid w:val="00C4331A"/>
    <w:rsid w:val="00C44A49"/>
    <w:rsid w:val="00C60C1B"/>
    <w:rsid w:val="00C61EC1"/>
    <w:rsid w:val="00C67D09"/>
    <w:rsid w:val="00C76F7D"/>
    <w:rsid w:val="00C77366"/>
    <w:rsid w:val="00C813E3"/>
    <w:rsid w:val="00C82163"/>
    <w:rsid w:val="00C8518C"/>
    <w:rsid w:val="00CA4010"/>
    <w:rsid w:val="00CB41A7"/>
    <w:rsid w:val="00CB46D7"/>
    <w:rsid w:val="00CB4A4E"/>
    <w:rsid w:val="00CC0957"/>
    <w:rsid w:val="00CC2A5E"/>
    <w:rsid w:val="00CC54E4"/>
    <w:rsid w:val="00CD1FA7"/>
    <w:rsid w:val="00CE1CF4"/>
    <w:rsid w:val="00CE27CA"/>
    <w:rsid w:val="00CE2BA7"/>
    <w:rsid w:val="00CE71E4"/>
    <w:rsid w:val="00CF0D21"/>
    <w:rsid w:val="00CF76DA"/>
    <w:rsid w:val="00D02A72"/>
    <w:rsid w:val="00D16E6C"/>
    <w:rsid w:val="00D20000"/>
    <w:rsid w:val="00D211D0"/>
    <w:rsid w:val="00D33B10"/>
    <w:rsid w:val="00D3491E"/>
    <w:rsid w:val="00D566A3"/>
    <w:rsid w:val="00D70AD0"/>
    <w:rsid w:val="00D7155D"/>
    <w:rsid w:val="00D73FD9"/>
    <w:rsid w:val="00D74441"/>
    <w:rsid w:val="00D75231"/>
    <w:rsid w:val="00D83B41"/>
    <w:rsid w:val="00D86669"/>
    <w:rsid w:val="00D94348"/>
    <w:rsid w:val="00D9453F"/>
    <w:rsid w:val="00DA28E1"/>
    <w:rsid w:val="00DB1FDF"/>
    <w:rsid w:val="00DB65A7"/>
    <w:rsid w:val="00DB7BD6"/>
    <w:rsid w:val="00DC0353"/>
    <w:rsid w:val="00DC087F"/>
    <w:rsid w:val="00DC32B2"/>
    <w:rsid w:val="00DD299A"/>
    <w:rsid w:val="00DD4593"/>
    <w:rsid w:val="00DE2B52"/>
    <w:rsid w:val="00DE5845"/>
    <w:rsid w:val="00DE6BB5"/>
    <w:rsid w:val="00E0509B"/>
    <w:rsid w:val="00E06CFC"/>
    <w:rsid w:val="00E32AD7"/>
    <w:rsid w:val="00E336F9"/>
    <w:rsid w:val="00E40AF1"/>
    <w:rsid w:val="00E410F3"/>
    <w:rsid w:val="00E53733"/>
    <w:rsid w:val="00E5399C"/>
    <w:rsid w:val="00E60876"/>
    <w:rsid w:val="00E60F55"/>
    <w:rsid w:val="00E60FCB"/>
    <w:rsid w:val="00E65D34"/>
    <w:rsid w:val="00E66C33"/>
    <w:rsid w:val="00E70CB6"/>
    <w:rsid w:val="00E70F7E"/>
    <w:rsid w:val="00E72EA1"/>
    <w:rsid w:val="00E744A5"/>
    <w:rsid w:val="00E77DAC"/>
    <w:rsid w:val="00E83C48"/>
    <w:rsid w:val="00E92109"/>
    <w:rsid w:val="00E926F8"/>
    <w:rsid w:val="00E977A2"/>
    <w:rsid w:val="00EA4DD6"/>
    <w:rsid w:val="00EA5F98"/>
    <w:rsid w:val="00EA6CF3"/>
    <w:rsid w:val="00EB76C1"/>
    <w:rsid w:val="00ED0C6D"/>
    <w:rsid w:val="00EE185B"/>
    <w:rsid w:val="00EE1AA1"/>
    <w:rsid w:val="00EE459F"/>
    <w:rsid w:val="00EE74CD"/>
    <w:rsid w:val="00EF15C2"/>
    <w:rsid w:val="00F02E45"/>
    <w:rsid w:val="00F108B6"/>
    <w:rsid w:val="00F17C91"/>
    <w:rsid w:val="00F21322"/>
    <w:rsid w:val="00F24EF0"/>
    <w:rsid w:val="00F378A9"/>
    <w:rsid w:val="00F41C09"/>
    <w:rsid w:val="00F540BA"/>
    <w:rsid w:val="00F56080"/>
    <w:rsid w:val="00F57D42"/>
    <w:rsid w:val="00F62269"/>
    <w:rsid w:val="00F63106"/>
    <w:rsid w:val="00F640AB"/>
    <w:rsid w:val="00F64D7B"/>
    <w:rsid w:val="00F6647E"/>
    <w:rsid w:val="00F70280"/>
    <w:rsid w:val="00F745CE"/>
    <w:rsid w:val="00F84D1C"/>
    <w:rsid w:val="00F941EF"/>
    <w:rsid w:val="00F97062"/>
    <w:rsid w:val="00F97243"/>
    <w:rsid w:val="00FA1443"/>
    <w:rsid w:val="00FB5D9B"/>
    <w:rsid w:val="00FB7204"/>
    <w:rsid w:val="00FC01C5"/>
    <w:rsid w:val="00FC1137"/>
    <w:rsid w:val="00FC3913"/>
    <w:rsid w:val="00FC6DCD"/>
    <w:rsid w:val="00FD0CE2"/>
    <w:rsid w:val="00FD62EF"/>
    <w:rsid w:val="00FE0DDD"/>
    <w:rsid w:val="00FE2CDD"/>
    <w:rsid w:val="00FE3D58"/>
    <w:rsid w:val="00FE5C94"/>
    <w:rsid w:val="00FE6C43"/>
    <w:rsid w:val="00FF160B"/>
    <w:rsid w:val="00FF5E45"/>
    <w:rsid w:val="2C50CF70"/>
    <w:rsid w:val="6DC0A81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50CF70"/>
  <w15:docId w15:val="{3F005791-1DF3-4C73-B56E-E3C68109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0A8"/>
    <w:pPr>
      <w:spacing w:after="200" w:line="288" w:lineRule="auto"/>
      <w:jc w:val="both"/>
    </w:pPr>
    <w:rPr>
      <w:rFonts w:ascii="Arial" w:hAnsi="Arial"/>
      <w:lang w:eastAsia="en-US"/>
    </w:rPr>
  </w:style>
  <w:style w:type="paragraph" w:styleId="Heading1">
    <w:name w:val="heading 1"/>
    <w:next w:val="Normal"/>
    <w:link w:val="Heading1Char"/>
    <w:autoRedefine/>
    <w:uiPriority w:val="99"/>
    <w:qFormat/>
    <w:rsid w:val="00611E1C"/>
    <w:pPr>
      <w:keepNext/>
      <w:keepLines/>
      <w:numPr>
        <w:numId w:val="8"/>
      </w:numPr>
      <w:spacing w:before="420" w:after="420"/>
      <w:outlineLvl w:val="0"/>
    </w:pPr>
    <w:rPr>
      <w:rFonts w:ascii="Arial" w:eastAsia="Times New Roman" w:hAnsi="Arial" w:cs="Arial"/>
      <w:b/>
      <w:bCs/>
      <w:sz w:val="36"/>
      <w:szCs w:val="28"/>
      <w:lang w:eastAsia="en-US"/>
    </w:rPr>
  </w:style>
  <w:style w:type="paragraph" w:styleId="Heading2">
    <w:name w:val="heading 2"/>
    <w:basedOn w:val="Heading1"/>
    <w:next w:val="Normal"/>
    <w:link w:val="Heading2Char"/>
    <w:uiPriority w:val="99"/>
    <w:qFormat/>
    <w:rsid w:val="00044D88"/>
    <w:pPr>
      <w:numPr>
        <w:ilvl w:val="1"/>
      </w:numPr>
      <w:spacing w:after="210"/>
      <w:outlineLvl w:val="1"/>
    </w:pPr>
    <w:rPr>
      <w:bCs w:val="0"/>
      <w:sz w:val="28"/>
      <w:szCs w:val="26"/>
    </w:rPr>
  </w:style>
  <w:style w:type="paragraph" w:styleId="Heading3">
    <w:name w:val="heading 3"/>
    <w:basedOn w:val="Heading2"/>
    <w:next w:val="Normal"/>
    <w:link w:val="Heading3Char"/>
    <w:uiPriority w:val="99"/>
    <w:qFormat/>
    <w:rsid w:val="00044D88"/>
    <w:pPr>
      <w:numPr>
        <w:ilvl w:val="2"/>
      </w:numPr>
      <w:outlineLvl w:val="2"/>
    </w:pPr>
    <w:rPr>
      <w:sz w:val="24"/>
      <w:szCs w:val="24"/>
    </w:rPr>
  </w:style>
  <w:style w:type="paragraph" w:styleId="Heading4">
    <w:name w:val="heading 4"/>
    <w:basedOn w:val="Heading3"/>
    <w:next w:val="Normal"/>
    <w:link w:val="Heading4Char"/>
    <w:unhideWhenUsed/>
    <w:qFormat/>
    <w:locked/>
    <w:rsid w:val="00044D88"/>
    <w:pPr>
      <w:numPr>
        <w:ilvl w:val="3"/>
      </w:numPr>
      <w:outlineLvl w:val="3"/>
    </w:pPr>
    <w:rPr>
      <w:sz w:val="21"/>
    </w:rPr>
  </w:style>
  <w:style w:type="paragraph" w:styleId="Heading5">
    <w:name w:val="heading 5"/>
    <w:basedOn w:val="Heading4"/>
    <w:next w:val="Normal"/>
    <w:link w:val="Heading5Char"/>
    <w:unhideWhenUsed/>
    <w:locked/>
    <w:rsid w:val="00515427"/>
    <w:pPr>
      <w:numPr>
        <w:ilvl w:val="4"/>
      </w:numPr>
      <w:outlineLvl w:val="4"/>
    </w:pPr>
    <w:rPr>
      <w:rFonts w:eastAsiaTheme="majorEastAsia" w:cstheme="majorBidi"/>
    </w:rPr>
  </w:style>
  <w:style w:type="paragraph" w:styleId="Heading6">
    <w:name w:val="heading 6"/>
    <w:basedOn w:val="Heading5"/>
    <w:next w:val="Normal"/>
    <w:link w:val="Heading6Char"/>
    <w:unhideWhenUsed/>
    <w:locked/>
    <w:rsid w:val="00515427"/>
    <w:pPr>
      <w:numPr>
        <w:ilvl w:val="5"/>
      </w:numPr>
      <w:outlineLvl w:val="5"/>
    </w:pPr>
    <w:rPr>
      <w:iCs/>
    </w:rPr>
  </w:style>
  <w:style w:type="paragraph" w:styleId="Heading7">
    <w:name w:val="heading 7"/>
    <w:basedOn w:val="Heading6"/>
    <w:next w:val="Normal"/>
    <w:link w:val="Heading7Char"/>
    <w:unhideWhenUsed/>
    <w:locked/>
    <w:rsid w:val="00515427"/>
    <w:pPr>
      <w:numPr>
        <w:ilvl w:val="6"/>
      </w:numPr>
      <w:outlineLvl w:val="6"/>
    </w:pPr>
    <w:rPr>
      <w:iCs w:val="0"/>
    </w:rPr>
  </w:style>
  <w:style w:type="paragraph" w:styleId="Heading8">
    <w:name w:val="heading 8"/>
    <w:basedOn w:val="Heading7"/>
    <w:next w:val="Normal"/>
    <w:link w:val="Heading8Char"/>
    <w:unhideWhenUsed/>
    <w:locked/>
    <w:rsid w:val="00515427"/>
    <w:pPr>
      <w:numPr>
        <w:ilvl w:val="7"/>
      </w:numPr>
      <w:outlineLvl w:val="7"/>
    </w:pPr>
    <w:rPr>
      <w:szCs w:val="20"/>
    </w:rPr>
  </w:style>
  <w:style w:type="paragraph" w:styleId="Heading9">
    <w:name w:val="heading 9"/>
    <w:basedOn w:val="Heading8"/>
    <w:next w:val="Normal"/>
    <w:link w:val="Heading9Char"/>
    <w:unhideWhenUsed/>
    <w:locked/>
    <w:rsid w:val="00515427"/>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11E1C"/>
    <w:rPr>
      <w:rFonts w:ascii="Arial" w:eastAsia="Times New Roman" w:hAnsi="Arial" w:cs="Arial"/>
      <w:b/>
      <w:bCs/>
      <w:sz w:val="36"/>
      <w:szCs w:val="28"/>
      <w:lang w:eastAsia="en-US"/>
    </w:rPr>
  </w:style>
  <w:style w:type="character" w:customStyle="1" w:styleId="Heading2Char">
    <w:name w:val="Heading 2 Char"/>
    <w:basedOn w:val="DefaultParagraphFont"/>
    <w:link w:val="Heading2"/>
    <w:uiPriority w:val="99"/>
    <w:locked/>
    <w:rsid w:val="00044D88"/>
    <w:rPr>
      <w:rFonts w:ascii="Tahoma" w:eastAsia="Times New Roman" w:hAnsi="Tahoma"/>
      <w:b/>
      <w:color w:val="8E1521"/>
      <w:sz w:val="28"/>
      <w:szCs w:val="26"/>
      <w:lang w:eastAsia="en-US"/>
    </w:rPr>
  </w:style>
  <w:style w:type="character" w:customStyle="1" w:styleId="Heading3Char">
    <w:name w:val="Heading 3 Char"/>
    <w:basedOn w:val="DefaultParagraphFont"/>
    <w:link w:val="Heading3"/>
    <w:uiPriority w:val="99"/>
    <w:locked/>
    <w:rsid w:val="00044D88"/>
    <w:rPr>
      <w:rFonts w:ascii="Tahoma" w:eastAsia="Times New Roman" w:hAnsi="Tahoma"/>
      <w:b/>
      <w:color w:val="8E1521"/>
      <w:sz w:val="24"/>
      <w:szCs w:val="24"/>
      <w:lang w:eastAsia="en-US"/>
    </w:rPr>
  </w:style>
  <w:style w:type="paragraph" w:styleId="ListParagraph">
    <w:name w:val="List Paragraph"/>
    <w:aliases w:val="Lantra Heading 4"/>
    <w:basedOn w:val="Normal"/>
    <w:uiPriority w:val="34"/>
    <w:qFormat/>
    <w:rsid w:val="00BF1B39"/>
    <w:pPr>
      <w:ind w:left="720"/>
      <w:contextualSpacing/>
    </w:pPr>
  </w:style>
  <w:style w:type="table" w:styleId="TableGrid">
    <w:name w:val="Table Grid"/>
    <w:basedOn w:val="TableNormal"/>
    <w:uiPriority w:val="59"/>
    <w:rsid w:val="00786C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99"/>
    <w:rsid w:val="00786CFD"/>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rsid w:val="00786CFD"/>
    <w:rPr>
      <w:sz w:val="20"/>
      <w:szCs w:val="20"/>
    </w:rPr>
    <w:tblPr>
      <w:tblStyleRowBandSize w:val="1"/>
      <w:tblStyleColBandSize w:val="1"/>
      <w:tblBorders>
        <w:top w:val="single" w:sz="8" w:space="0" w:color="BE1D2D"/>
        <w:left w:val="single" w:sz="8" w:space="0" w:color="BE1D2D"/>
        <w:bottom w:val="single" w:sz="8" w:space="0" w:color="BE1D2D"/>
        <w:right w:val="single" w:sz="8" w:space="0" w:color="BE1D2D"/>
      </w:tblBorders>
    </w:tblPr>
    <w:tblStylePr w:type="firstRow">
      <w:pPr>
        <w:spacing w:before="0" w:after="0"/>
      </w:pPr>
      <w:rPr>
        <w:rFonts w:cs="Times New Roman"/>
        <w:b/>
        <w:bCs/>
        <w:color w:val="FFFFFF"/>
      </w:rPr>
      <w:tblPr/>
      <w:tcPr>
        <w:shd w:val="clear" w:color="auto" w:fill="BE1D2D"/>
      </w:tcPr>
    </w:tblStylePr>
    <w:tblStylePr w:type="lastRow">
      <w:pPr>
        <w:spacing w:before="0" w:after="0"/>
      </w:pPr>
      <w:rPr>
        <w:rFonts w:cs="Times New Roman"/>
        <w:b/>
        <w:bCs/>
      </w:rPr>
      <w:tblPr/>
      <w:tcPr>
        <w:tcBorders>
          <w:top w:val="double" w:sz="6" w:space="0" w:color="BE1D2D"/>
          <w:left w:val="single" w:sz="8" w:space="0" w:color="BE1D2D"/>
          <w:bottom w:val="single" w:sz="8" w:space="0" w:color="BE1D2D"/>
          <w:right w:val="single" w:sz="8" w:space="0" w:color="BE1D2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BE1D2D"/>
          <w:left w:val="single" w:sz="8" w:space="0" w:color="BE1D2D"/>
          <w:bottom w:val="single" w:sz="8" w:space="0" w:color="BE1D2D"/>
          <w:right w:val="single" w:sz="8" w:space="0" w:color="BE1D2D"/>
        </w:tcBorders>
      </w:tcPr>
    </w:tblStylePr>
    <w:tblStylePr w:type="band1Horz">
      <w:rPr>
        <w:rFonts w:cs="Times New Roman"/>
      </w:rPr>
      <w:tblPr/>
      <w:tcPr>
        <w:tcBorders>
          <w:top w:val="single" w:sz="8" w:space="0" w:color="BE1D2D"/>
          <w:left w:val="single" w:sz="8" w:space="0" w:color="BE1D2D"/>
          <w:bottom w:val="single" w:sz="8" w:space="0" w:color="BE1D2D"/>
          <w:right w:val="single" w:sz="8" w:space="0" w:color="BE1D2D"/>
        </w:tcBorders>
      </w:tcPr>
    </w:tblStylePr>
  </w:style>
  <w:style w:type="paragraph" w:styleId="TOCHeading">
    <w:name w:val="TOC Heading"/>
    <w:basedOn w:val="Heading1"/>
    <w:next w:val="Normal"/>
    <w:uiPriority w:val="39"/>
    <w:qFormat/>
    <w:rsid w:val="00044D88"/>
    <w:pPr>
      <w:spacing w:after="210"/>
      <w:outlineLvl w:val="9"/>
    </w:pPr>
    <w:rPr>
      <w:lang w:val="en-US" w:eastAsia="ja-JP"/>
    </w:rPr>
  </w:style>
  <w:style w:type="paragraph" w:styleId="TOC1">
    <w:name w:val="toc 1"/>
    <w:basedOn w:val="Normal"/>
    <w:next w:val="Normal"/>
    <w:autoRedefine/>
    <w:uiPriority w:val="39"/>
    <w:rsid w:val="00D75231"/>
    <w:pPr>
      <w:spacing w:after="100"/>
    </w:pPr>
  </w:style>
  <w:style w:type="paragraph" w:styleId="TOC2">
    <w:name w:val="toc 2"/>
    <w:basedOn w:val="Normal"/>
    <w:next w:val="Normal"/>
    <w:autoRedefine/>
    <w:uiPriority w:val="39"/>
    <w:rsid w:val="00D75231"/>
    <w:pPr>
      <w:spacing w:after="100"/>
      <w:ind w:left="220"/>
    </w:pPr>
  </w:style>
  <w:style w:type="paragraph" w:styleId="TOC3">
    <w:name w:val="toc 3"/>
    <w:basedOn w:val="Normal"/>
    <w:next w:val="Normal"/>
    <w:autoRedefine/>
    <w:uiPriority w:val="39"/>
    <w:rsid w:val="00D75231"/>
    <w:pPr>
      <w:spacing w:after="100"/>
      <w:ind w:left="440"/>
    </w:pPr>
  </w:style>
  <w:style w:type="character" w:styleId="Hyperlink">
    <w:name w:val="Hyperlink"/>
    <w:basedOn w:val="DefaultParagraphFont"/>
    <w:uiPriority w:val="99"/>
    <w:rsid w:val="00D75231"/>
    <w:rPr>
      <w:rFonts w:cs="Times New Roman"/>
      <w:color w:val="0000FF"/>
      <w:u w:val="single"/>
    </w:rPr>
  </w:style>
  <w:style w:type="paragraph" w:styleId="BalloonText">
    <w:name w:val="Balloon Text"/>
    <w:basedOn w:val="Normal"/>
    <w:link w:val="BalloonTextChar"/>
    <w:uiPriority w:val="99"/>
    <w:semiHidden/>
    <w:rsid w:val="00D75231"/>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locked/>
    <w:rsid w:val="00D75231"/>
    <w:rPr>
      <w:rFonts w:ascii="Tahoma" w:hAnsi="Tahoma" w:cs="Tahoma"/>
      <w:sz w:val="16"/>
      <w:szCs w:val="16"/>
    </w:rPr>
  </w:style>
  <w:style w:type="paragraph" w:styleId="Header">
    <w:name w:val="header"/>
    <w:basedOn w:val="Normal"/>
    <w:link w:val="HeaderChar"/>
    <w:uiPriority w:val="99"/>
    <w:rsid w:val="00D7523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75231"/>
    <w:rPr>
      <w:rFonts w:cs="Times New Roman"/>
    </w:rPr>
  </w:style>
  <w:style w:type="paragraph" w:styleId="Footer">
    <w:name w:val="footer"/>
    <w:basedOn w:val="Normal"/>
    <w:link w:val="FooterChar"/>
    <w:uiPriority w:val="99"/>
    <w:rsid w:val="00D7523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75231"/>
    <w:rPr>
      <w:rFonts w:cs="Times New Roman"/>
    </w:rPr>
  </w:style>
  <w:style w:type="paragraph" w:styleId="Title">
    <w:name w:val="Title"/>
    <w:basedOn w:val="Normal"/>
    <w:next w:val="Normal"/>
    <w:link w:val="TitleChar"/>
    <w:uiPriority w:val="99"/>
    <w:qFormat/>
    <w:rsid w:val="00044D88"/>
    <w:pPr>
      <w:spacing w:after="160" w:line="240" w:lineRule="auto"/>
      <w:contextualSpacing/>
    </w:pPr>
    <w:rPr>
      <w:rFonts w:eastAsia="Times New Roman"/>
      <w:color w:val="8E1521"/>
      <w:spacing w:val="5"/>
      <w:kern w:val="28"/>
      <w:sz w:val="36"/>
      <w:szCs w:val="52"/>
    </w:rPr>
  </w:style>
  <w:style w:type="character" w:customStyle="1" w:styleId="TitleChar">
    <w:name w:val="Title Char"/>
    <w:basedOn w:val="DefaultParagraphFont"/>
    <w:link w:val="Title"/>
    <w:uiPriority w:val="99"/>
    <w:locked/>
    <w:rsid w:val="00044D88"/>
    <w:rPr>
      <w:rFonts w:ascii="Tahoma" w:eastAsia="Times New Roman" w:hAnsi="Tahoma"/>
      <w:color w:val="8E1521"/>
      <w:spacing w:val="5"/>
      <w:kern w:val="28"/>
      <w:sz w:val="36"/>
      <w:szCs w:val="52"/>
      <w:lang w:eastAsia="en-US"/>
    </w:rPr>
  </w:style>
  <w:style w:type="character" w:styleId="CommentReference">
    <w:name w:val="annotation reference"/>
    <w:basedOn w:val="DefaultParagraphFont"/>
    <w:uiPriority w:val="99"/>
    <w:semiHidden/>
    <w:rsid w:val="00E0509B"/>
    <w:rPr>
      <w:rFonts w:cs="Times New Roman"/>
      <w:sz w:val="16"/>
      <w:szCs w:val="16"/>
    </w:rPr>
  </w:style>
  <w:style w:type="paragraph" w:styleId="CommentText">
    <w:name w:val="annotation text"/>
    <w:basedOn w:val="Normal"/>
    <w:link w:val="CommentTextChar"/>
    <w:uiPriority w:val="99"/>
    <w:semiHidden/>
    <w:rsid w:val="00E0509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0509B"/>
    <w:rPr>
      <w:rFonts w:cs="Times New Roman"/>
      <w:sz w:val="20"/>
      <w:szCs w:val="20"/>
    </w:rPr>
  </w:style>
  <w:style w:type="paragraph" w:styleId="CommentSubject">
    <w:name w:val="annotation subject"/>
    <w:basedOn w:val="CommentText"/>
    <w:next w:val="CommentText"/>
    <w:link w:val="CommentSubjectChar"/>
    <w:uiPriority w:val="99"/>
    <w:semiHidden/>
    <w:rsid w:val="00E0509B"/>
    <w:rPr>
      <w:b/>
      <w:bCs/>
    </w:rPr>
  </w:style>
  <w:style w:type="character" w:customStyle="1" w:styleId="CommentSubjectChar">
    <w:name w:val="Comment Subject Char"/>
    <w:basedOn w:val="CommentTextChar"/>
    <w:link w:val="CommentSubject"/>
    <w:uiPriority w:val="99"/>
    <w:semiHidden/>
    <w:locked/>
    <w:rsid w:val="00E0509B"/>
    <w:rPr>
      <w:rFonts w:cs="Times New Roman"/>
      <w:b/>
      <w:bCs/>
      <w:sz w:val="20"/>
      <w:szCs w:val="20"/>
    </w:rPr>
  </w:style>
  <w:style w:type="table" w:styleId="ColorfulGrid-Accent1">
    <w:name w:val="Colorful Grid Accent 1"/>
    <w:basedOn w:val="TableNormal"/>
    <w:uiPriority w:val="99"/>
    <w:rsid w:val="007A343C"/>
    <w:rPr>
      <w:color w:val="000000"/>
      <w:sz w:val="20"/>
      <w:szCs w:val="20"/>
    </w:rPr>
    <w:tblPr>
      <w:tblStyleRowBandSize w:val="1"/>
      <w:tblStyleColBandSize w:val="1"/>
      <w:tblBorders>
        <w:insideH w:val="single" w:sz="4" w:space="0" w:color="FFFFFF"/>
      </w:tblBorders>
    </w:tblPr>
    <w:tcPr>
      <w:shd w:val="clear" w:color="auto" w:fill="F7CCD0"/>
    </w:tcPr>
    <w:tblStylePr w:type="firstRow">
      <w:rPr>
        <w:rFonts w:cs="Times New Roman"/>
        <w:b/>
        <w:bCs/>
      </w:rPr>
      <w:tblPr/>
      <w:tcPr>
        <w:shd w:val="clear" w:color="auto" w:fill="EF99A2"/>
      </w:tcPr>
    </w:tblStylePr>
    <w:tblStylePr w:type="lastRow">
      <w:rPr>
        <w:rFonts w:cs="Times New Roman"/>
        <w:b/>
        <w:bCs/>
        <w:color w:val="000000"/>
      </w:rPr>
      <w:tblPr/>
      <w:tcPr>
        <w:shd w:val="clear" w:color="auto" w:fill="EF99A2"/>
      </w:tcPr>
    </w:tblStylePr>
    <w:tblStylePr w:type="firstCol">
      <w:rPr>
        <w:rFonts w:cs="Times New Roman"/>
        <w:color w:val="FFFFFF"/>
      </w:rPr>
      <w:tblPr/>
      <w:tcPr>
        <w:shd w:val="clear" w:color="auto" w:fill="8E1521"/>
      </w:tcPr>
    </w:tblStylePr>
    <w:tblStylePr w:type="lastCol">
      <w:rPr>
        <w:rFonts w:cs="Times New Roman"/>
        <w:color w:val="FFFFFF"/>
      </w:rPr>
      <w:tblPr/>
      <w:tcPr>
        <w:shd w:val="clear" w:color="auto" w:fill="8E1521"/>
      </w:tcPr>
    </w:tblStylePr>
    <w:tblStylePr w:type="band1Vert">
      <w:rPr>
        <w:rFonts w:cs="Times New Roman"/>
      </w:rPr>
      <w:tblPr/>
      <w:tcPr>
        <w:shd w:val="clear" w:color="auto" w:fill="EB818B"/>
      </w:tcPr>
    </w:tblStylePr>
    <w:tblStylePr w:type="band1Horz">
      <w:rPr>
        <w:rFonts w:cs="Times New Roman"/>
      </w:rPr>
      <w:tblPr/>
      <w:tcPr>
        <w:shd w:val="clear" w:color="auto" w:fill="EB818B"/>
      </w:tcPr>
    </w:tblStylePr>
  </w:style>
  <w:style w:type="character" w:customStyle="1" w:styleId="Heading4Char">
    <w:name w:val="Heading 4 Char"/>
    <w:basedOn w:val="DefaultParagraphFont"/>
    <w:link w:val="Heading4"/>
    <w:rsid w:val="00044D88"/>
    <w:rPr>
      <w:rFonts w:ascii="Tahoma" w:eastAsia="Times New Roman" w:hAnsi="Tahoma"/>
      <w:b/>
      <w:color w:val="8E1521"/>
      <w:sz w:val="21"/>
      <w:szCs w:val="24"/>
      <w:lang w:eastAsia="en-US"/>
    </w:rPr>
  </w:style>
  <w:style w:type="table" w:styleId="LightList-Accent2">
    <w:name w:val="Light List Accent 2"/>
    <w:basedOn w:val="TableNormal"/>
    <w:uiPriority w:val="61"/>
    <w:rsid w:val="00F2132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IntenseReference">
    <w:name w:val="Intense Reference"/>
    <w:basedOn w:val="DefaultParagraphFont"/>
    <w:uiPriority w:val="32"/>
    <w:rsid w:val="005935F3"/>
    <w:rPr>
      <w:b/>
      <w:bCs/>
      <w:smallCaps/>
      <w:color w:val="C0504D" w:themeColor="accent2"/>
      <w:spacing w:val="5"/>
      <w:u w:val="single"/>
    </w:rPr>
  </w:style>
  <w:style w:type="numbering" w:customStyle="1" w:styleId="Headings">
    <w:name w:val="Headings"/>
    <w:uiPriority w:val="99"/>
    <w:rsid w:val="00515427"/>
    <w:pPr>
      <w:numPr>
        <w:numId w:val="8"/>
      </w:numPr>
    </w:pPr>
  </w:style>
  <w:style w:type="character" w:styleId="IntenseEmphasis">
    <w:name w:val="Intense Emphasis"/>
    <w:basedOn w:val="DefaultParagraphFont"/>
    <w:uiPriority w:val="21"/>
    <w:qFormat/>
    <w:rsid w:val="00515427"/>
    <w:rPr>
      <w:b/>
      <w:bCs/>
      <w:i/>
      <w:iCs/>
      <w:color w:val="8E1521"/>
    </w:rPr>
  </w:style>
  <w:style w:type="character" w:customStyle="1" w:styleId="Heading5Char">
    <w:name w:val="Heading 5 Char"/>
    <w:basedOn w:val="DefaultParagraphFont"/>
    <w:link w:val="Heading5"/>
    <w:rsid w:val="00515427"/>
    <w:rPr>
      <w:rFonts w:ascii="Tahoma" w:eastAsiaTheme="majorEastAsia" w:hAnsi="Tahoma" w:cstheme="majorBidi"/>
      <w:b/>
      <w:color w:val="8E1521"/>
      <w:sz w:val="24"/>
      <w:szCs w:val="24"/>
      <w:lang w:eastAsia="en-US"/>
    </w:rPr>
  </w:style>
  <w:style w:type="character" w:customStyle="1" w:styleId="Heading6Char">
    <w:name w:val="Heading 6 Char"/>
    <w:basedOn w:val="DefaultParagraphFont"/>
    <w:link w:val="Heading6"/>
    <w:rsid w:val="00515427"/>
    <w:rPr>
      <w:rFonts w:ascii="Tahoma" w:eastAsiaTheme="majorEastAsia" w:hAnsi="Tahoma" w:cstheme="majorBidi"/>
      <w:b/>
      <w:iCs/>
      <w:color w:val="8E1521"/>
      <w:sz w:val="24"/>
      <w:szCs w:val="24"/>
      <w:lang w:eastAsia="en-US"/>
    </w:rPr>
  </w:style>
  <w:style w:type="character" w:customStyle="1" w:styleId="Heading7Char">
    <w:name w:val="Heading 7 Char"/>
    <w:basedOn w:val="DefaultParagraphFont"/>
    <w:link w:val="Heading7"/>
    <w:rsid w:val="00515427"/>
    <w:rPr>
      <w:rFonts w:ascii="Tahoma" w:eastAsiaTheme="majorEastAsia" w:hAnsi="Tahoma" w:cstheme="majorBidi"/>
      <w:b/>
      <w:color w:val="8E1521"/>
      <w:sz w:val="24"/>
      <w:szCs w:val="24"/>
      <w:lang w:eastAsia="en-US"/>
    </w:rPr>
  </w:style>
  <w:style w:type="character" w:customStyle="1" w:styleId="Heading8Char">
    <w:name w:val="Heading 8 Char"/>
    <w:basedOn w:val="DefaultParagraphFont"/>
    <w:link w:val="Heading8"/>
    <w:rsid w:val="00515427"/>
    <w:rPr>
      <w:rFonts w:ascii="Tahoma" w:eastAsiaTheme="majorEastAsia" w:hAnsi="Tahoma" w:cstheme="majorBidi"/>
      <w:b/>
      <w:color w:val="8E1521"/>
      <w:sz w:val="24"/>
      <w:szCs w:val="20"/>
      <w:lang w:eastAsia="en-US"/>
    </w:rPr>
  </w:style>
  <w:style w:type="character" w:customStyle="1" w:styleId="Heading9Char">
    <w:name w:val="Heading 9 Char"/>
    <w:basedOn w:val="DefaultParagraphFont"/>
    <w:link w:val="Heading9"/>
    <w:rsid w:val="00515427"/>
    <w:rPr>
      <w:rFonts w:ascii="Tahoma" w:eastAsiaTheme="majorEastAsia" w:hAnsi="Tahoma" w:cstheme="majorBidi"/>
      <w:b/>
      <w:iCs/>
      <w:color w:val="8E1521"/>
      <w:sz w:val="24"/>
      <w:szCs w:val="20"/>
      <w:lang w:eastAsia="en-US"/>
    </w:rPr>
  </w:style>
  <w:style w:type="character" w:styleId="SubtleEmphasis">
    <w:name w:val="Subtle Emphasis"/>
    <w:basedOn w:val="DefaultParagraphFont"/>
    <w:uiPriority w:val="19"/>
    <w:qFormat/>
    <w:rsid w:val="00515427"/>
    <w:rPr>
      <w:i/>
      <w:iCs/>
      <w:color w:val="808080" w:themeColor="text1" w:themeTint="7F"/>
    </w:rPr>
  </w:style>
  <w:style w:type="paragraph" w:styleId="Quote">
    <w:name w:val="Quote"/>
    <w:basedOn w:val="Normal"/>
    <w:next w:val="Normal"/>
    <w:link w:val="QuoteChar"/>
    <w:uiPriority w:val="29"/>
    <w:qFormat/>
    <w:rsid w:val="00515427"/>
    <w:rPr>
      <w:i/>
      <w:iCs/>
      <w:color w:val="000000" w:themeColor="text1"/>
    </w:rPr>
  </w:style>
  <w:style w:type="character" w:customStyle="1" w:styleId="QuoteChar">
    <w:name w:val="Quote Char"/>
    <w:basedOn w:val="DefaultParagraphFont"/>
    <w:link w:val="Quote"/>
    <w:uiPriority w:val="29"/>
    <w:rsid w:val="00515427"/>
    <w:rPr>
      <w:rFonts w:ascii="Tahoma" w:hAnsi="Tahoma"/>
      <w:i/>
      <w:iCs/>
      <w:color w:val="000000" w:themeColor="text1"/>
      <w:sz w:val="21"/>
      <w:lang w:eastAsia="en-US"/>
    </w:rPr>
  </w:style>
  <w:style w:type="character" w:styleId="FollowedHyperlink">
    <w:name w:val="FollowedHyperlink"/>
    <w:basedOn w:val="DefaultParagraphFont"/>
    <w:uiPriority w:val="99"/>
    <w:semiHidden/>
    <w:unhideWhenUsed/>
    <w:rsid w:val="007528A5"/>
    <w:rPr>
      <w:color w:val="800080" w:themeColor="followedHyperlink"/>
      <w:u w:val="single"/>
    </w:rPr>
  </w:style>
  <w:style w:type="character" w:styleId="PlaceholderText">
    <w:name w:val="Placeholder Text"/>
    <w:basedOn w:val="DefaultParagraphFont"/>
    <w:uiPriority w:val="99"/>
    <w:semiHidden/>
    <w:rsid w:val="0082769A"/>
    <w:rPr>
      <w:color w:val="808080"/>
    </w:rPr>
  </w:style>
  <w:style w:type="character" w:styleId="UnresolvedMention">
    <w:name w:val="Unresolved Mention"/>
    <w:basedOn w:val="DefaultParagraphFont"/>
    <w:uiPriority w:val="99"/>
    <w:semiHidden/>
    <w:unhideWhenUsed/>
    <w:rsid w:val="00B51784"/>
    <w:rPr>
      <w:color w:val="605E5C"/>
      <w:shd w:val="clear" w:color="auto" w:fill="E1DFDD"/>
    </w:rPr>
  </w:style>
  <w:style w:type="paragraph" w:styleId="FootnoteText">
    <w:name w:val="footnote text"/>
    <w:basedOn w:val="Normal"/>
    <w:link w:val="FootnoteTextChar"/>
    <w:uiPriority w:val="99"/>
    <w:semiHidden/>
    <w:unhideWhenUsed/>
    <w:rsid w:val="00B51784"/>
    <w:pPr>
      <w:spacing w:after="0" w:line="240" w:lineRule="auto"/>
      <w:jc w:val="left"/>
    </w:pPr>
    <w:rPr>
      <w:rFonts w:ascii="Times New Roman" w:eastAsia="Times New Roman" w:hAnsi="Times New Roman"/>
      <w:color w:val="000000"/>
      <w:kern w:val="28"/>
      <w:sz w:val="20"/>
      <w:szCs w:val="20"/>
      <w:lang w:eastAsia="en-GB"/>
      <w14:ligatures w14:val="standard"/>
      <w14:cntxtAlts/>
    </w:rPr>
  </w:style>
  <w:style w:type="character" w:customStyle="1" w:styleId="FootnoteTextChar">
    <w:name w:val="Footnote Text Char"/>
    <w:basedOn w:val="DefaultParagraphFont"/>
    <w:link w:val="FootnoteText"/>
    <w:uiPriority w:val="99"/>
    <w:semiHidden/>
    <w:rsid w:val="00B51784"/>
    <w:rPr>
      <w:rFonts w:ascii="Times New Roman" w:eastAsia="Times New Roman" w:hAnsi="Times New Roman"/>
      <w:color w:val="000000"/>
      <w:kern w:val="28"/>
      <w:sz w:val="20"/>
      <w:szCs w:val="20"/>
      <w14:ligatures w14:val="standard"/>
      <w14:cntxtAlts/>
    </w:rPr>
  </w:style>
  <w:style w:type="character" w:styleId="FootnoteReference">
    <w:name w:val="footnote reference"/>
    <w:basedOn w:val="DefaultParagraphFont"/>
    <w:uiPriority w:val="99"/>
    <w:semiHidden/>
    <w:unhideWhenUsed/>
    <w:rsid w:val="00B517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266">
      <w:bodyDiv w:val="1"/>
      <w:marLeft w:val="0"/>
      <w:marRight w:val="0"/>
      <w:marTop w:val="0"/>
      <w:marBottom w:val="0"/>
      <w:divBdr>
        <w:top w:val="none" w:sz="0" w:space="0" w:color="auto"/>
        <w:left w:val="none" w:sz="0" w:space="0" w:color="auto"/>
        <w:bottom w:val="none" w:sz="0" w:space="0" w:color="auto"/>
        <w:right w:val="none" w:sz="0" w:space="0" w:color="auto"/>
      </w:divBdr>
    </w:div>
    <w:div w:id="328025660">
      <w:bodyDiv w:val="1"/>
      <w:marLeft w:val="0"/>
      <w:marRight w:val="0"/>
      <w:marTop w:val="0"/>
      <w:marBottom w:val="0"/>
      <w:divBdr>
        <w:top w:val="none" w:sz="0" w:space="0" w:color="auto"/>
        <w:left w:val="none" w:sz="0" w:space="0" w:color="auto"/>
        <w:bottom w:val="none" w:sz="0" w:space="0" w:color="auto"/>
        <w:right w:val="none" w:sz="0" w:space="0" w:color="auto"/>
      </w:divBdr>
    </w:div>
    <w:div w:id="385959154">
      <w:bodyDiv w:val="1"/>
      <w:marLeft w:val="0"/>
      <w:marRight w:val="0"/>
      <w:marTop w:val="0"/>
      <w:marBottom w:val="0"/>
      <w:divBdr>
        <w:top w:val="none" w:sz="0" w:space="0" w:color="auto"/>
        <w:left w:val="none" w:sz="0" w:space="0" w:color="auto"/>
        <w:bottom w:val="none" w:sz="0" w:space="0" w:color="auto"/>
        <w:right w:val="none" w:sz="0" w:space="0" w:color="auto"/>
      </w:divBdr>
    </w:div>
    <w:div w:id="417754058">
      <w:bodyDiv w:val="1"/>
      <w:marLeft w:val="0"/>
      <w:marRight w:val="0"/>
      <w:marTop w:val="0"/>
      <w:marBottom w:val="0"/>
      <w:divBdr>
        <w:top w:val="none" w:sz="0" w:space="0" w:color="auto"/>
        <w:left w:val="none" w:sz="0" w:space="0" w:color="auto"/>
        <w:bottom w:val="none" w:sz="0" w:space="0" w:color="auto"/>
        <w:right w:val="none" w:sz="0" w:space="0" w:color="auto"/>
      </w:divBdr>
    </w:div>
    <w:div w:id="418991582">
      <w:bodyDiv w:val="1"/>
      <w:marLeft w:val="0"/>
      <w:marRight w:val="0"/>
      <w:marTop w:val="0"/>
      <w:marBottom w:val="0"/>
      <w:divBdr>
        <w:top w:val="none" w:sz="0" w:space="0" w:color="auto"/>
        <w:left w:val="none" w:sz="0" w:space="0" w:color="auto"/>
        <w:bottom w:val="none" w:sz="0" w:space="0" w:color="auto"/>
        <w:right w:val="none" w:sz="0" w:space="0" w:color="auto"/>
      </w:divBdr>
    </w:div>
    <w:div w:id="462819454">
      <w:bodyDiv w:val="1"/>
      <w:marLeft w:val="0"/>
      <w:marRight w:val="0"/>
      <w:marTop w:val="0"/>
      <w:marBottom w:val="0"/>
      <w:divBdr>
        <w:top w:val="none" w:sz="0" w:space="0" w:color="auto"/>
        <w:left w:val="none" w:sz="0" w:space="0" w:color="auto"/>
        <w:bottom w:val="none" w:sz="0" w:space="0" w:color="auto"/>
        <w:right w:val="none" w:sz="0" w:space="0" w:color="auto"/>
      </w:divBdr>
    </w:div>
    <w:div w:id="497424178">
      <w:bodyDiv w:val="1"/>
      <w:marLeft w:val="0"/>
      <w:marRight w:val="0"/>
      <w:marTop w:val="0"/>
      <w:marBottom w:val="0"/>
      <w:divBdr>
        <w:top w:val="none" w:sz="0" w:space="0" w:color="auto"/>
        <w:left w:val="none" w:sz="0" w:space="0" w:color="auto"/>
        <w:bottom w:val="none" w:sz="0" w:space="0" w:color="auto"/>
        <w:right w:val="none" w:sz="0" w:space="0" w:color="auto"/>
      </w:divBdr>
    </w:div>
    <w:div w:id="565074188">
      <w:bodyDiv w:val="1"/>
      <w:marLeft w:val="0"/>
      <w:marRight w:val="0"/>
      <w:marTop w:val="0"/>
      <w:marBottom w:val="0"/>
      <w:divBdr>
        <w:top w:val="none" w:sz="0" w:space="0" w:color="auto"/>
        <w:left w:val="none" w:sz="0" w:space="0" w:color="auto"/>
        <w:bottom w:val="none" w:sz="0" w:space="0" w:color="auto"/>
        <w:right w:val="none" w:sz="0" w:space="0" w:color="auto"/>
      </w:divBdr>
    </w:div>
    <w:div w:id="618535210">
      <w:bodyDiv w:val="1"/>
      <w:marLeft w:val="0"/>
      <w:marRight w:val="0"/>
      <w:marTop w:val="0"/>
      <w:marBottom w:val="0"/>
      <w:divBdr>
        <w:top w:val="none" w:sz="0" w:space="0" w:color="auto"/>
        <w:left w:val="none" w:sz="0" w:space="0" w:color="auto"/>
        <w:bottom w:val="none" w:sz="0" w:space="0" w:color="auto"/>
        <w:right w:val="none" w:sz="0" w:space="0" w:color="auto"/>
      </w:divBdr>
    </w:div>
    <w:div w:id="861817586">
      <w:bodyDiv w:val="1"/>
      <w:marLeft w:val="0"/>
      <w:marRight w:val="0"/>
      <w:marTop w:val="0"/>
      <w:marBottom w:val="0"/>
      <w:divBdr>
        <w:top w:val="none" w:sz="0" w:space="0" w:color="auto"/>
        <w:left w:val="none" w:sz="0" w:space="0" w:color="auto"/>
        <w:bottom w:val="none" w:sz="0" w:space="0" w:color="auto"/>
        <w:right w:val="none" w:sz="0" w:space="0" w:color="auto"/>
      </w:divBdr>
    </w:div>
    <w:div w:id="1018697879">
      <w:bodyDiv w:val="1"/>
      <w:marLeft w:val="0"/>
      <w:marRight w:val="0"/>
      <w:marTop w:val="0"/>
      <w:marBottom w:val="0"/>
      <w:divBdr>
        <w:top w:val="none" w:sz="0" w:space="0" w:color="auto"/>
        <w:left w:val="none" w:sz="0" w:space="0" w:color="auto"/>
        <w:bottom w:val="none" w:sz="0" w:space="0" w:color="auto"/>
        <w:right w:val="none" w:sz="0" w:space="0" w:color="auto"/>
      </w:divBdr>
    </w:div>
    <w:div w:id="1123498021">
      <w:bodyDiv w:val="1"/>
      <w:marLeft w:val="0"/>
      <w:marRight w:val="0"/>
      <w:marTop w:val="0"/>
      <w:marBottom w:val="0"/>
      <w:divBdr>
        <w:top w:val="none" w:sz="0" w:space="0" w:color="auto"/>
        <w:left w:val="none" w:sz="0" w:space="0" w:color="auto"/>
        <w:bottom w:val="none" w:sz="0" w:space="0" w:color="auto"/>
        <w:right w:val="none" w:sz="0" w:space="0" w:color="auto"/>
      </w:divBdr>
    </w:div>
    <w:div w:id="1193610606">
      <w:bodyDiv w:val="1"/>
      <w:marLeft w:val="0"/>
      <w:marRight w:val="0"/>
      <w:marTop w:val="0"/>
      <w:marBottom w:val="0"/>
      <w:divBdr>
        <w:top w:val="none" w:sz="0" w:space="0" w:color="auto"/>
        <w:left w:val="none" w:sz="0" w:space="0" w:color="auto"/>
        <w:bottom w:val="none" w:sz="0" w:space="0" w:color="auto"/>
        <w:right w:val="none" w:sz="0" w:space="0" w:color="auto"/>
      </w:divBdr>
    </w:div>
    <w:div w:id="1334379532">
      <w:bodyDiv w:val="1"/>
      <w:marLeft w:val="0"/>
      <w:marRight w:val="0"/>
      <w:marTop w:val="0"/>
      <w:marBottom w:val="0"/>
      <w:divBdr>
        <w:top w:val="none" w:sz="0" w:space="0" w:color="auto"/>
        <w:left w:val="none" w:sz="0" w:space="0" w:color="auto"/>
        <w:bottom w:val="none" w:sz="0" w:space="0" w:color="auto"/>
        <w:right w:val="none" w:sz="0" w:space="0" w:color="auto"/>
      </w:divBdr>
    </w:div>
    <w:div w:id="1571769131">
      <w:bodyDiv w:val="1"/>
      <w:marLeft w:val="0"/>
      <w:marRight w:val="0"/>
      <w:marTop w:val="0"/>
      <w:marBottom w:val="0"/>
      <w:divBdr>
        <w:top w:val="none" w:sz="0" w:space="0" w:color="auto"/>
        <w:left w:val="none" w:sz="0" w:space="0" w:color="auto"/>
        <w:bottom w:val="none" w:sz="0" w:space="0" w:color="auto"/>
        <w:right w:val="none" w:sz="0" w:space="0" w:color="auto"/>
      </w:divBdr>
    </w:div>
    <w:div w:id="1580671468">
      <w:bodyDiv w:val="1"/>
      <w:marLeft w:val="0"/>
      <w:marRight w:val="0"/>
      <w:marTop w:val="0"/>
      <w:marBottom w:val="0"/>
      <w:divBdr>
        <w:top w:val="none" w:sz="0" w:space="0" w:color="auto"/>
        <w:left w:val="none" w:sz="0" w:space="0" w:color="auto"/>
        <w:bottom w:val="none" w:sz="0" w:space="0" w:color="auto"/>
        <w:right w:val="none" w:sz="0" w:space="0" w:color="auto"/>
      </w:divBdr>
    </w:div>
    <w:div w:id="1782145531">
      <w:bodyDiv w:val="1"/>
      <w:marLeft w:val="0"/>
      <w:marRight w:val="0"/>
      <w:marTop w:val="0"/>
      <w:marBottom w:val="0"/>
      <w:divBdr>
        <w:top w:val="none" w:sz="0" w:space="0" w:color="auto"/>
        <w:left w:val="none" w:sz="0" w:space="0" w:color="auto"/>
        <w:bottom w:val="none" w:sz="0" w:space="0" w:color="auto"/>
        <w:right w:val="none" w:sz="0" w:space="0" w:color="auto"/>
      </w:divBdr>
    </w:div>
    <w:div w:id="1909680919">
      <w:bodyDiv w:val="1"/>
      <w:marLeft w:val="0"/>
      <w:marRight w:val="0"/>
      <w:marTop w:val="0"/>
      <w:marBottom w:val="0"/>
      <w:divBdr>
        <w:top w:val="none" w:sz="0" w:space="0" w:color="auto"/>
        <w:left w:val="none" w:sz="0" w:space="0" w:color="auto"/>
        <w:bottom w:val="none" w:sz="0" w:space="0" w:color="auto"/>
        <w:right w:val="none" w:sz="0" w:space="0" w:color="auto"/>
      </w:divBdr>
    </w:div>
    <w:div w:id="20283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isclosure-and-barring-service/abou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education.gov.uk/childrenandyoungpeople/safeguardingchildren"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v.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pubns/indg472.htm"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safeguardingni.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ildreninscotland,org.uk"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0691AD25AE47629D7E3B3EB1B1532E"/>
        <w:category>
          <w:name w:val="General"/>
          <w:gallery w:val="placeholder"/>
        </w:category>
        <w:types>
          <w:type w:val="bbPlcHdr"/>
        </w:types>
        <w:behaviors>
          <w:behavior w:val="content"/>
        </w:behaviors>
        <w:guid w:val="{481B71BE-7FB0-4E9D-9D68-F030A5202799}"/>
      </w:docPartPr>
      <w:docPartBody>
        <w:p w:rsidR="0005290C" w:rsidRDefault="005F7669" w:rsidP="005F7669">
          <w:pPr>
            <w:pStyle w:val="4B0691AD25AE47629D7E3B3EB1B1532E"/>
          </w:pPr>
          <w:r w:rsidRPr="005C6C5E">
            <w:rPr>
              <w:rStyle w:val="PlaceholderText"/>
            </w:rPr>
            <w:t>[Classification]</w:t>
          </w:r>
        </w:p>
      </w:docPartBody>
    </w:docPart>
    <w:docPart>
      <w:docPartPr>
        <w:name w:val="60E9B6375CC44BFFAB4E0D86CF3D1E3B"/>
        <w:category>
          <w:name w:val="General"/>
          <w:gallery w:val="placeholder"/>
        </w:category>
        <w:types>
          <w:type w:val="bbPlcHdr"/>
        </w:types>
        <w:behaviors>
          <w:behavior w:val="content"/>
        </w:behaviors>
        <w:guid w:val="{2ADA8718-7611-4755-B2A1-A3DCE117E1CC}"/>
      </w:docPartPr>
      <w:docPartBody>
        <w:p w:rsidR="0005290C" w:rsidRDefault="005F7669" w:rsidP="005F7669">
          <w:pPr>
            <w:pStyle w:val="60E9B6375CC44BFFAB4E0D86CF3D1E3B"/>
          </w:pPr>
          <w:r w:rsidRPr="005C6C5E">
            <w:rPr>
              <w:rStyle w:val="PlaceholderText"/>
            </w:rPr>
            <w:t>[Label]</w:t>
          </w:r>
        </w:p>
      </w:docPartBody>
    </w:docPart>
    <w:docPart>
      <w:docPartPr>
        <w:name w:val="258999F24B9645D4A55196AE7002F64C"/>
        <w:category>
          <w:name w:val="General"/>
          <w:gallery w:val="placeholder"/>
        </w:category>
        <w:types>
          <w:type w:val="bbPlcHdr"/>
        </w:types>
        <w:behaviors>
          <w:behavior w:val="content"/>
        </w:behaviors>
        <w:guid w:val="{1FC70403-7D71-4BFF-907C-17B2EACC21A5}"/>
      </w:docPartPr>
      <w:docPartBody>
        <w:p w:rsidR="009E52FE" w:rsidRDefault="00B8637A">
          <w:r w:rsidRPr="00703356">
            <w:rPr>
              <w:rStyle w:val="PlaceholderText"/>
            </w:rPr>
            <w:t>[Classification]</w:t>
          </w:r>
        </w:p>
      </w:docPartBody>
    </w:docPart>
    <w:docPart>
      <w:docPartPr>
        <w:name w:val="81BCF81C14F242C68F348D35FDA22E75"/>
        <w:category>
          <w:name w:val="General"/>
          <w:gallery w:val="placeholder"/>
        </w:category>
        <w:types>
          <w:type w:val="bbPlcHdr"/>
        </w:types>
        <w:behaviors>
          <w:behavior w:val="content"/>
        </w:behaviors>
        <w:guid w:val="{002EE5D6-643E-4D94-AC5F-0E46923B32D6}"/>
      </w:docPartPr>
      <w:docPartBody>
        <w:p w:rsidR="009E52FE" w:rsidRDefault="00B8637A" w:rsidP="00B8637A">
          <w:pPr>
            <w:pStyle w:val="81BCF81C14F242C68F348D35FDA22E75"/>
          </w:pPr>
          <w:r w:rsidRPr="001C5729">
            <w:rPr>
              <w:rStyle w:val="PlaceholderText"/>
            </w:rPr>
            <w:t>[Reference]</w:t>
          </w:r>
        </w:p>
      </w:docPartBody>
    </w:docPart>
    <w:docPart>
      <w:docPartPr>
        <w:name w:val="8F5714E81662473A808520BCA10D415F"/>
        <w:category>
          <w:name w:val="General"/>
          <w:gallery w:val="placeholder"/>
        </w:category>
        <w:types>
          <w:type w:val="bbPlcHdr"/>
        </w:types>
        <w:behaviors>
          <w:behavior w:val="content"/>
        </w:behaviors>
        <w:guid w:val="{33F577F4-5EFA-4E0B-9BE4-1F86BA745759}"/>
      </w:docPartPr>
      <w:docPartBody>
        <w:p w:rsidR="009E52FE" w:rsidRDefault="00B8637A" w:rsidP="00B8637A">
          <w:pPr>
            <w:pStyle w:val="8F5714E81662473A808520BCA10D415F"/>
          </w:pPr>
          <w:r w:rsidRPr="005C6C5E">
            <w:rPr>
              <w:rStyle w:val="PlaceholderText"/>
            </w:rPr>
            <w:t>[Title]</w:t>
          </w:r>
        </w:p>
      </w:docPartBody>
    </w:docPart>
    <w:docPart>
      <w:docPartPr>
        <w:name w:val="642D446A7E984DDD8227660045872D16"/>
        <w:category>
          <w:name w:val="General"/>
          <w:gallery w:val="placeholder"/>
        </w:category>
        <w:types>
          <w:type w:val="bbPlcHdr"/>
        </w:types>
        <w:behaviors>
          <w:behavior w:val="content"/>
        </w:behaviors>
        <w:guid w:val="{AFB90CC2-AC64-4E5F-8DA0-FDBD9125578B}"/>
      </w:docPartPr>
      <w:docPartBody>
        <w:p w:rsidR="00C513C9" w:rsidRDefault="00B84293">
          <w:r w:rsidRPr="00F206DA">
            <w:rPr>
              <w:rStyle w:val="PlaceholderText"/>
            </w:rPr>
            <w:t>[Version Date]</w:t>
          </w:r>
        </w:p>
      </w:docPartBody>
    </w:docPart>
    <w:docPart>
      <w:docPartPr>
        <w:name w:val="C1E8BCF1C43C4579A86F7787DAE14B6F"/>
        <w:category>
          <w:name w:val="General"/>
          <w:gallery w:val="placeholder"/>
        </w:category>
        <w:types>
          <w:type w:val="bbPlcHdr"/>
        </w:types>
        <w:behaviors>
          <w:behavior w:val="content"/>
        </w:behaviors>
        <w:guid w:val="{03BF3DA9-8863-4BBC-9337-3C17CB72B971}"/>
      </w:docPartPr>
      <w:docPartBody>
        <w:p w:rsidR="003A2FF4" w:rsidRDefault="0061496A">
          <w:r w:rsidRPr="00806C0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C5"/>
    <w:rsid w:val="0005290C"/>
    <w:rsid w:val="00100C46"/>
    <w:rsid w:val="00250C2B"/>
    <w:rsid w:val="00294381"/>
    <w:rsid w:val="00376950"/>
    <w:rsid w:val="003A2FF4"/>
    <w:rsid w:val="0041424E"/>
    <w:rsid w:val="00456FF5"/>
    <w:rsid w:val="00464078"/>
    <w:rsid w:val="005F7669"/>
    <w:rsid w:val="0061496A"/>
    <w:rsid w:val="006A5B09"/>
    <w:rsid w:val="006E33EF"/>
    <w:rsid w:val="008B584E"/>
    <w:rsid w:val="008B5BA5"/>
    <w:rsid w:val="009061BD"/>
    <w:rsid w:val="0098355E"/>
    <w:rsid w:val="009E52FE"/>
    <w:rsid w:val="00AE6D3B"/>
    <w:rsid w:val="00B84293"/>
    <w:rsid w:val="00B8637A"/>
    <w:rsid w:val="00C513C9"/>
    <w:rsid w:val="00F23AC5"/>
    <w:rsid w:val="00FE2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C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496A"/>
    <w:rPr>
      <w:color w:val="808080"/>
    </w:rPr>
  </w:style>
  <w:style w:type="paragraph" w:customStyle="1" w:styleId="4B0691AD25AE47629D7E3B3EB1B1532E">
    <w:name w:val="4B0691AD25AE47629D7E3B3EB1B1532E"/>
    <w:rsid w:val="005F7669"/>
  </w:style>
  <w:style w:type="paragraph" w:customStyle="1" w:styleId="60E9B6375CC44BFFAB4E0D86CF3D1E3B">
    <w:name w:val="60E9B6375CC44BFFAB4E0D86CF3D1E3B"/>
    <w:rsid w:val="005F7669"/>
  </w:style>
  <w:style w:type="paragraph" w:customStyle="1" w:styleId="81BCF81C14F242C68F348D35FDA22E75">
    <w:name w:val="81BCF81C14F242C68F348D35FDA22E75"/>
    <w:rsid w:val="00B8637A"/>
  </w:style>
  <w:style w:type="paragraph" w:customStyle="1" w:styleId="8F5714E81662473A808520BCA10D415F">
    <w:name w:val="8F5714E81662473A808520BCA10D415F"/>
    <w:rsid w:val="00B86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08117af-004b-4e36-b397-84701e3803bb" xsi:nil="true"/>
    <lcf76f155ced4ddcb4097134ff3c332f xmlns="717d2952-e0a6-4037-93ff-bf91599072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2C201D4088AF48B01B50022AB2A64F" ma:contentTypeVersion="10" ma:contentTypeDescription="Create a new document." ma:contentTypeScope="" ma:versionID="cb9dbfbe1c4721e6dbc7ec693b044637">
  <xsd:schema xmlns:xsd="http://www.w3.org/2001/XMLSchema" xmlns:xs="http://www.w3.org/2001/XMLSchema" xmlns:p="http://schemas.microsoft.com/office/2006/metadata/properties" xmlns:ns2="717d2952-e0a6-4037-93ff-bf91599072c1" xmlns:ns3="908117af-004b-4e36-b397-84701e3803bb" targetNamespace="http://schemas.microsoft.com/office/2006/metadata/properties" ma:root="true" ma:fieldsID="adaf9f371f74a99d6ebd49d27930d6f2" ns2:_="" ns3:_="">
    <xsd:import namespace="717d2952-e0a6-4037-93ff-bf91599072c1"/>
    <xsd:import namespace="908117af-004b-4e36-b397-84701e3803bb"/>
    <xsd:element name="properties">
      <xsd:complexType>
        <xsd:sequence>
          <xsd:element name="documentManagement">
            <xsd:complexType>
              <xsd:all>
                <xsd:element ref="ns2:MediaServiceMetadata" minOccurs="0"/>
                <xsd:element ref="ns2:MediaServiceFastMetadata"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d2952-e0a6-4037-93ff-bf9159907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BillingMetadata" ma:index="10" nillable="true" ma:displayName="MediaServiceBillingMetadata" ma:hidden="true" ma:internalName="MediaServiceBilling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14820d-f86a-48ea-ae1b-8d4a8fb92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8117af-004b-4e36-b397-84701e3803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a93a7e-b737-43b5-b535-f5e6d8d3cc63}" ma:internalName="TaxCatchAll" ma:showField="CatchAllData" ma:web="908117af-004b-4e36-b397-84701e380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30F3F-007E-4A12-B26D-8DC6C25E53B2}">
  <ds:schemaRefs>
    <ds:schemaRef ds:uri="http://schemas.openxmlformats.org/officeDocument/2006/bibliography"/>
  </ds:schemaRefs>
</ds:datastoreItem>
</file>

<file path=customXml/itemProps2.xml><?xml version="1.0" encoding="utf-8"?>
<ds:datastoreItem xmlns:ds="http://schemas.openxmlformats.org/officeDocument/2006/customXml" ds:itemID="{951A7D44-73FC-47F0-8021-E06414A382D1}">
  <ds:schemaRefs>
    <ds:schemaRef ds:uri="http://schemas.microsoft.com/office/2006/metadata/properties"/>
    <ds:schemaRef ds:uri="http://schemas.microsoft.com/office/infopath/2007/PartnerControls"/>
    <ds:schemaRef ds:uri="908117af-004b-4e36-b397-84701e3803bb"/>
    <ds:schemaRef ds:uri="717d2952-e0a6-4037-93ff-bf91599072c1"/>
  </ds:schemaRefs>
</ds:datastoreItem>
</file>

<file path=customXml/itemProps3.xml><?xml version="1.0" encoding="utf-8"?>
<ds:datastoreItem xmlns:ds="http://schemas.openxmlformats.org/officeDocument/2006/customXml" ds:itemID="{36BB2A77-9C64-4C16-98D7-276A97F0F93D}">
  <ds:schemaRefs>
    <ds:schemaRef ds:uri="http://schemas.microsoft.com/sharepoint/v3/contenttype/forms"/>
  </ds:schemaRefs>
</ds:datastoreItem>
</file>

<file path=customXml/itemProps4.xml><?xml version="1.0" encoding="utf-8"?>
<ds:datastoreItem xmlns:ds="http://schemas.openxmlformats.org/officeDocument/2006/customXml" ds:itemID="{998325D1-F42D-423A-AF78-3158C74D1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d2952-e0a6-4037-93ff-bf91599072c1"/>
    <ds:schemaRef ds:uri="908117af-004b-4e36-b397-84701e380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1042</Words>
  <Characters>5995</Characters>
  <Application>Microsoft Office Word</Application>
  <DocSecurity>0</DocSecurity>
  <Lines>98</Lines>
  <Paragraphs>44</Paragraphs>
  <ScaleCrop>false</ScaleCrop>
  <HeadingPairs>
    <vt:vector size="2" baseType="variant">
      <vt:variant>
        <vt:lpstr>Title</vt:lpstr>
      </vt:variant>
      <vt:variant>
        <vt:i4>1</vt:i4>
      </vt:variant>
    </vt:vector>
  </HeadingPairs>
  <TitlesOfParts>
    <vt:vector size="1" baseType="lpstr">
      <vt:lpstr>Document Title</vt:lpstr>
    </vt:vector>
  </TitlesOfParts>
  <Company>Microsoft</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 (UKFS eLearning Programme)</dc:title>
  <dc:creator>Matthew Ladkin</dc:creator>
  <cp:lastModifiedBy>Info</cp:lastModifiedBy>
  <cp:revision>17</cp:revision>
  <cp:lastPrinted>2013-11-20T17:36:00Z</cp:lastPrinted>
  <dcterms:created xsi:type="dcterms:W3CDTF">2022-03-02T16:55:00Z</dcterms:created>
  <dcterms:modified xsi:type="dcterms:W3CDTF">2026-02-25T09:37:00Z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0x0101008E2C201D4088AF48B01B50022AB2A64F</vt:lpwstr>
  </property>
  <property fmtid="{D5CDD505-2E9C-101B-9397-08002B2CF9AE}" pid="3" name="MSIP_Label_e130eef0-b106-4be4-9041-04ed1aa09543_Enabled">
    <vt:lpwstr>true</vt:lpwstr>
  </property>
  <property fmtid="{D5CDD505-2E9C-101B-9397-08002B2CF9AE}" pid="4" name="MSIP_Label_e130eef0-b106-4be4-9041-04ed1aa09543_SetDate">
    <vt:lpwstr>2021-04-22T10:09:43Z</vt:lpwstr>
  </property>
  <property fmtid="{D5CDD505-2E9C-101B-9397-08002B2CF9AE}" pid="5" name="MSIP_Label_e130eef0-b106-4be4-9041-04ed1aa09543_Method">
    <vt:lpwstr>Privileged</vt:lpwstr>
  </property>
  <property fmtid="{D5CDD505-2E9C-101B-9397-08002B2CF9AE}" pid="6" name="MSIP_Label_e130eef0-b106-4be4-9041-04ed1aa09543_Name">
    <vt:lpwstr>Public</vt:lpwstr>
  </property>
  <property fmtid="{D5CDD505-2E9C-101B-9397-08002B2CF9AE}" pid="7" name="MSIP_Label_e130eef0-b106-4be4-9041-04ed1aa09543_SiteId">
    <vt:lpwstr>dd29478d-624e-429e-b453-fffc969ac768</vt:lpwstr>
  </property>
  <property fmtid="{D5CDD505-2E9C-101B-9397-08002B2CF9AE}" pid="8" name="MSIP_Label_e130eef0-b106-4be4-9041-04ed1aa09543_ActionId">
    <vt:lpwstr>b6c63624-b254-4316-a682-1766120f8877</vt:lpwstr>
  </property>
  <property fmtid="{D5CDD505-2E9C-101B-9397-08002B2CF9AE}" pid="9" name="MSIP_Label_e130eef0-b106-4be4-9041-04ed1aa09543_ContentBits">
    <vt:lpwstr>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GUID">
    <vt:lpwstr>45b67ad2-d8ab-4ae5-a90f-4056b58daa28</vt:lpwstr>
  </property>
  <property fmtid="{D5CDD505-2E9C-101B-9397-08002B2CF9AE}" pid="17" name="SharedWithUsers">
    <vt:lpwstr/>
  </property>
  <property fmtid="{D5CDD505-2E9C-101B-9397-08002B2CF9AE}" pid="18" name="docLang">
    <vt:lpwstr>en</vt:lpwstr>
  </property>
  <property fmtid="{D5CDD505-2E9C-101B-9397-08002B2CF9AE}" pid="19" name="MediaServiceImageTags">
    <vt:lpwstr/>
  </property>
</Properties>
</file>